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0" w:rsidRPr="00C126E0" w:rsidRDefault="00C126E0" w:rsidP="00D4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событие « Диверсификация форм планирования образовательной деятельности».</w:t>
      </w:r>
      <w:bookmarkStart w:id="0" w:name="_GoBack"/>
      <w:bookmarkEnd w:id="0"/>
    </w:p>
    <w:p w:rsidR="003326EC" w:rsidRDefault="0039683A">
      <w:pPr>
        <w:rPr>
          <w:rFonts w:ascii="Times New Roman" w:hAnsi="Times New Roman" w:cs="Times New Roman"/>
          <w:sz w:val="28"/>
          <w:szCs w:val="28"/>
        </w:rPr>
      </w:pPr>
      <w:r w:rsidRPr="00987E77">
        <w:rPr>
          <w:rFonts w:ascii="Times New Roman" w:hAnsi="Times New Roman" w:cs="Times New Roman"/>
          <w:sz w:val="28"/>
          <w:szCs w:val="28"/>
        </w:rPr>
        <w:t>26 ноября 2021</w:t>
      </w:r>
      <w:r w:rsidR="00FE4485" w:rsidRPr="00987E77">
        <w:rPr>
          <w:rFonts w:ascii="Times New Roman" w:hAnsi="Times New Roman" w:cs="Times New Roman"/>
          <w:sz w:val="28"/>
          <w:szCs w:val="28"/>
        </w:rPr>
        <w:t>г.</w:t>
      </w:r>
      <w:r w:rsidRPr="00987E77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987E7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A16D3">
        <w:rPr>
          <w:rFonts w:ascii="Times New Roman" w:hAnsi="Times New Roman" w:cs="Times New Roman"/>
          <w:sz w:val="28"/>
          <w:szCs w:val="28"/>
        </w:rPr>
        <w:t xml:space="preserve"> состоялась конференция </w:t>
      </w:r>
      <w:r w:rsidR="00FE4485" w:rsidRPr="00987E77">
        <w:rPr>
          <w:rFonts w:ascii="Times New Roman" w:hAnsi="Times New Roman" w:cs="Times New Roman"/>
          <w:sz w:val="28"/>
          <w:szCs w:val="28"/>
        </w:rPr>
        <w:t>«Сетевого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</w:t>
      </w:r>
      <w:r w:rsidR="0098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85" w:rsidRPr="00931049" w:rsidRDefault="00A7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21 управленческая команда образовательных учреждений г. Ярославля</w:t>
      </w:r>
      <w:r w:rsidR="00AA16D3">
        <w:rPr>
          <w:rFonts w:ascii="Times New Roman" w:hAnsi="Times New Roman" w:cs="Times New Roman"/>
          <w:sz w:val="28"/>
          <w:szCs w:val="28"/>
        </w:rPr>
        <w:t xml:space="preserve">, руководитель МРЦ </w:t>
      </w:r>
      <w:r w:rsidR="00931049">
        <w:rPr>
          <w:rFonts w:ascii="Times New Roman" w:hAnsi="Times New Roman" w:cs="Times New Roman"/>
          <w:sz w:val="28"/>
          <w:szCs w:val="28"/>
        </w:rPr>
        <w:t>-</w:t>
      </w:r>
      <w:r w:rsidR="00AA16D3">
        <w:rPr>
          <w:rFonts w:ascii="Times New Roman" w:hAnsi="Times New Roman" w:cs="Times New Roman"/>
          <w:sz w:val="28"/>
          <w:szCs w:val="28"/>
        </w:rPr>
        <w:t xml:space="preserve"> директор МОУ «ГЦРО» О.В. Бушная,  координатор проекта </w:t>
      </w:r>
      <w:r w:rsidR="00931049">
        <w:rPr>
          <w:rFonts w:ascii="Times New Roman" w:hAnsi="Times New Roman" w:cs="Times New Roman"/>
          <w:sz w:val="28"/>
          <w:szCs w:val="28"/>
        </w:rPr>
        <w:t xml:space="preserve">методист МОУ «ГЦРО» </w:t>
      </w:r>
      <w:r w:rsidR="00AA16D3">
        <w:rPr>
          <w:rFonts w:ascii="Times New Roman" w:hAnsi="Times New Roman" w:cs="Times New Roman"/>
          <w:sz w:val="28"/>
          <w:szCs w:val="28"/>
        </w:rPr>
        <w:t>Л.В. Богомолова</w:t>
      </w:r>
      <w:r w:rsidR="00931049">
        <w:rPr>
          <w:rFonts w:ascii="Times New Roman" w:hAnsi="Times New Roman" w:cs="Times New Roman"/>
          <w:sz w:val="28"/>
          <w:szCs w:val="28"/>
        </w:rPr>
        <w:t xml:space="preserve">, методист МОУ «ГЦРО» автор технологии «СоциомониторингСервис» О.Е. Хабарова </w:t>
      </w:r>
      <w:r w:rsidR="00FE4485" w:rsidRPr="00931049">
        <w:rPr>
          <w:rFonts w:ascii="Times New Roman" w:hAnsi="Times New Roman" w:cs="Times New Roman"/>
          <w:sz w:val="28"/>
          <w:szCs w:val="28"/>
        </w:rPr>
        <w:t xml:space="preserve">рассмотрели различные подходы команд к сети образовательных услуг, определили </w:t>
      </w:r>
      <w:r w:rsidR="00B2549D" w:rsidRPr="00931049">
        <w:rPr>
          <w:rFonts w:ascii="Times New Roman" w:hAnsi="Times New Roman" w:cs="Times New Roman"/>
          <w:sz w:val="28"/>
          <w:szCs w:val="28"/>
        </w:rPr>
        <w:t>свою миссию в МСО в период работы МРЦ, продолжили формирование общей модели деятел</w:t>
      </w:r>
      <w:r w:rsidR="00987E77" w:rsidRPr="00931049">
        <w:rPr>
          <w:rFonts w:ascii="Times New Roman" w:hAnsi="Times New Roman" w:cs="Times New Roman"/>
          <w:sz w:val="28"/>
          <w:szCs w:val="28"/>
        </w:rPr>
        <w:t>ьности на уровне макро-сети.</w:t>
      </w:r>
    </w:p>
    <w:p w:rsidR="002A0185" w:rsidRPr="00931049" w:rsidRDefault="002F304A">
      <w:pPr>
        <w:rPr>
          <w:rFonts w:ascii="Times New Roman" w:hAnsi="Times New Roman" w:cs="Times New Roman"/>
          <w:sz w:val="28"/>
          <w:szCs w:val="28"/>
        </w:rPr>
      </w:pPr>
      <w:r w:rsidRPr="00931049">
        <w:rPr>
          <w:rFonts w:ascii="Times New Roman" w:hAnsi="Times New Roman" w:cs="Times New Roman"/>
          <w:sz w:val="28"/>
          <w:szCs w:val="28"/>
        </w:rPr>
        <w:t>Большой интерес учас</w:t>
      </w:r>
      <w:r w:rsidR="0039490E" w:rsidRPr="00931049">
        <w:rPr>
          <w:rFonts w:ascii="Times New Roman" w:hAnsi="Times New Roman" w:cs="Times New Roman"/>
          <w:sz w:val="28"/>
          <w:szCs w:val="28"/>
        </w:rPr>
        <w:t>тников вызвали выступления про</w:t>
      </w:r>
      <w:r w:rsidR="00C126E0">
        <w:rPr>
          <w:rFonts w:ascii="Times New Roman" w:hAnsi="Times New Roman" w:cs="Times New Roman"/>
          <w:sz w:val="28"/>
          <w:szCs w:val="28"/>
        </w:rPr>
        <w:t xml:space="preserve">ектных команд </w:t>
      </w:r>
      <w:r w:rsidR="006016E2">
        <w:rPr>
          <w:rFonts w:ascii="Times New Roman" w:hAnsi="Times New Roman" w:cs="Times New Roman"/>
          <w:sz w:val="28"/>
          <w:szCs w:val="28"/>
        </w:rPr>
        <w:t>средних</w:t>
      </w:r>
      <w:r w:rsidR="00C126E0">
        <w:rPr>
          <w:rFonts w:ascii="Times New Roman" w:hAnsi="Times New Roman" w:cs="Times New Roman"/>
          <w:sz w:val="28"/>
          <w:szCs w:val="28"/>
        </w:rPr>
        <w:t xml:space="preserve"> </w:t>
      </w:r>
      <w:r w:rsidR="006016E2">
        <w:rPr>
          <w:rFonts w:ascii="Times New Roman" w:hAnsi="Times New Roman" w:cs="Times New Roman"/>
          <w:sz w:val="28"/>
          <w:szCs w:val="28"/>
        </w:rPr>
        <w:t>школ</w:t>
      </w:r>
      <w:r w:rsidR="00C126E0">
        <w:rPr>
          <w:rFonts w:ascii="Times New Roman" w:hAnsi="Times New Roman" w:cs="Times New Roman"/>
          <w:sz w:val="28"/>
          <w:szCs w:val="28"/>
        </w:rPr>
        <w:t xml:space="preserve"> №</w:t>
      </w:r>
      <w:r w:rsidR="006016E2">
        <w:rPr>
          <w:rFonts w:ascii="Times New Roman" w:hAnsi="Times New Roman" w:cs="Times New Roman"/>
          <w:sz w:val="28"/>
          <w:szCs w:val="28"/>
        </w:rPr>
        <w:t>№</w:t>
      </w:r>
      <w:r w:rsidR="00C126E0">
        <w:rPr>
          <w:rFonts w:ascii="Times New Roman" w:hAnsi="Times New Roman" w:cs="Times New Roman"/>
          <w:sz w:val="28"/>
          <w:szCs w:val="28"/>
        </w:rPr>
        <w:t xml:space="preserve"> 56</w:t>
      </w:r>
      <w:r w:rsidR="006016E2">
        <w:rPr>
          <w:rFonts w:ascii="Times New Roman" w:hAnsi="Times New Roman" w:cs="Times New Roman"/>
          <w:sz w:val="28"/>
          <w:szCs w:val="28"/>
        </w:rPr>
        <w:t>,68;  ДОУ № 44, 57; малых сетей ДОУ 26 и 232,</w:t>
      </w:r>
      <w:r w:rsidR="002A0185">
        <w:rPr>
          <w:rFonts w:ascii="Times New Roman" w:hAnsi="Times New Roman" w:cs="Times New Roman"/>
          <w:sz w:val="28"/>
          <w:szCs w:val="28"/>
        </w:rPr>
        <w:t xml:space="preserve"> ДОУ 144, 241</w:t>
      </w:r>
      <w:r w:rsidR="006016E2">
        <w:rPr>
          <w:rFonts w:ascii="Times New Roman" w:hAnsi="Times New Roman" w:cs="Times New Roman"/>
          <w:sz w:val="28"/>
          <w:szCs w:val="28"/>
        </w:rPr>
        <w:t>,</w:t>
      </w:r>
      <w:r w:rsidR="002A0185">
        <w:rPr>
          <w:rFonts w:ascii="Times New Roman" w:hAnsi="Times New Roman" w:cs="Times New Roman"/>
          <w:sz w:val="28"/>
          <w:szCs w:val="28"/>
        </w:rPr>
        <w:t xml:space="preserve"> </w:t>
      </w:r>
      <w:r w:rsidR="006016E2">
        <w:rPr>
          <w:rFonts w:ascii="Times New Roman" w:hAnsi="Times New Roman" w:cs="Times New Roman"/>
          <w:sz w:val="28"/>
          <w:szCs w:val="28"/>
        </w:rPr>
        <w:t>59,</w:t>
      </w:r>
      <w:r w:rsidR="002A0185">
        <w:rPr>
          <w:rFonts w:ascii="Times New Roman" w:hAnsi="Times New Roman" w:cs="Times New Roman"/>
          <w:sz w:val="28"/>
          <w:szCs w:val="28"/>
        </w:rPr>
        <w:t xml:space="preserve"> </w:t>
      </w:r>
      <w:r w:rsidR="006016E2">
        <w:rPr>
          <w:rFonts w:ascii="Times New Roman" w:hAnsi="Times New Roman" w:cs="Times New Roman"/>
          <w:sz w:val="28"/>
          <w:szCs w:val="28"/>
        </w:rPr>
        <w:t>62</w:t>
      </w:r>
      <w:r w:rsidR="00E46E0F">
        <w:rPr>
          <w:rFonts w:ascii="Times New Roman" w:hAnsi="Times New Roman" w:cs="Times New Roman"/>
          <w:sz w:val="28"/>
          <w:szCs w:val="28"/>
        </w:rPr>
        <w:t>, которые ознакомили со своими подходами к планированию образовательной деятельности в рамках МРЦ. По мнению выступающи</w:t>
      </w:r>
      <w:r w:rsidR="002A0185">
        <w:rPr>
          <w:rFonts w:ascii="Times New Roman" w:hAnsi="Times New Roman" w:cs="Times New Roman"/>
          <w:sz w:val="28"/>
          <w:szCs w:val="28"/>
        </w:rPr>
        <w:t xml:space="preserve">х, </w:t>
      </w:r>
      <w:r w:rsidR="00E46E0F">
        <w:rPr>
          <w:rFonts w:ascii="Times New Roman" w:hAnsi="Times New Roman" w:cs="Times New Roman"/>
          <w:sz w:val="28"/>
          <w:szCs w:val="28"/>
        </w:rPr>
        <w:t>планирование может быть разнообразным, представленным в виде</w:t>
      </w:r>
      <w:r w:rsidR="002A0185">
        <w:rPr>
          <w:rFonts w:ascii="Times New Roman" w:hAnsi="Times New Roman" w:cs="Times New Roman"/>
          <w:sz w:val="28"/>
          <w:szCs w:val="28"/>
        </w:rPr>
        <w:t>:</w:t>
      </w:r>
      <w:r w:rsidR="00E46E0F">
        <w:rPr>
          <w:rFonts w:ascii="Times New Roman" w:hAnsi="Times New Roman" w:cs="Times New Roman"/>
          <w:sz w:val="28"/>
          <w:szCs w:val="28"/>
        </w:rPr>
        <w:t xml:space="preserve"> концептуального</w:t>
      </w:r>
      <w:r w:rsidR="004C55C4">
        <w:rPr>
          <w:rFonts w:ascii="Times New Roman" w:hAnsi="Times New Roman" w:cs="Times New Roman"/>
          <w:sz w:val="28"/>
          <w:szCs w:val="28"/>
        </w:rPr>
        <w:t xml:space="preserve"> плана мероприятий с перечнем образовательных событий на основе программы развития образовательного учреждения; плана горизонтального обучения по реализации индивидуальных проектов; каскадной формы планирования,</w:t>
      </w:r>
      <w:r w:rsidR="00FC3441">
        <w:rPr>
          <w:rFonts w:ascii="Times New Roman" w:hAnsi="Times New Roman" w:cs="Times New Roman"/>
          <w:sz w:val="28"/>
          <w:szCs w:val="28"/>
        </w:rPr>
        <w:t xml:space="preserve"> в виде мероприятий, предназначенных для многоуровневой целевой аудитории.</w:t>
      </w:r>
    </w:p>
    <w:p w:rsidR="002F304A" w:rsidRDefault="002F304A" w:rsidP="002F304A">
      <w:pPr>
        <w:rPr>
          <w:rFonts w:ascii="Times New Roman" w:hAnsi="Times New Roman" w:cs="Times New Roman"/>
          <w:sz w:val="28"/>
          <w:szCs w:val="28"/>
        </w:rPr>
      </w:pPr>
      <w:r w:rsidRPr="00931049">
        <w:rPr>
          <w:rFonts w:ascii="Times New Roman" w:hAnsi="Times New Roman" w:cs="Times New Roman"/>
          <w:sz w:val="28"/>
          <w:szCs w:val="28"/>
        </w:rPr>
        <w:t>Ц</w:t>
      </w:r>
      <w:r w:rsidR="00931049">
        <w:rPr>
          <w:rFonts w:ascii="Times New Roman" w:hAnsi="Times New Roman" w:cs="Times New Roman"/>
          <w:sz w:val="28"/>
          <w:szCs w:val="28"/>
        </w:rPr>
        <w:t>ель мероприятия была достигнута</w:t>
      </w:r>
      <w:r w:rsidRPr="00931049">
        <w:rPr>
          <w:rFonts w:ascii="Times New Roman" w:hAnsi="Times New Roman" w:cs="Times New Roman"/>
          <w:sz w:val="28"/>
          <w:szCs w:val="28"/>
        </w:rPr>
        <w:t xml:space="preserve">: </w:t>
      </w:r>
      <w:r w:rsidR="00FC3441">
        <w:rPr>
          <w:rFonts w:ascii="Times New Roman" w:hAnsi="Times New Roman" w:cs="Times New Roman"/>
          <w:sz w:val="28"/>
          <w:szCs w:val="28"/>
        </w:rPr>
        <w:t xml:space="preserve">суммирован опыт площадок по проектированию планов работы МРЦ, </w:t>
      </w:r>
      <w:r w:rsidRPr="00931049">
        <w:rPr>
          <w:rFonts w:ascii="Times New Roman" w:hAnsi="Times New Roman" w:cs="Times New Roman"/>
          <w:sz w:val="28"/>
          <w:szCs w:val="28"/>
        </w:rPr>
        <w:t>зафиксированы результаты и конечный продукт второго этапа проектирования образовательной сети  и сети образовательных услуг на базе организаций  ресурсного центра.</w:t>
      </w:r>
    </w:p>
    <w:p w:rsidR="00961718" w:rsidRDefault="00A7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команд проекта благодарит Ю.И. Турыгину заведующего МДОУ «Детский сад № 232» за организацию конференции.</w:t>
      </w:r>
    </w:p>
    <w:sectPr w:rsidR="00961718" w:rsidSect="00FC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A"/>
    <w:rsid w:val="000B6FFD"/>
    <w:rsid w:val="000D5AB4"/>
    <w:rsid w:val="001A6A1B"/>
    <w:rsid w:val="002A0185"/>
    <w:rsid w:val="002F304A"/>
    <w:rsid w:val="003326EC"/>
    <w:rsid w:val="0039490E"/>
    <w:rsid w:val="0039683A"/>
    <w:rsid w:val="004C55C4"/>
    <w:rsid w:val="00577E12"/>
    <w:rsid w:val="006016E2"/>
    <w:rsid w:val="008E2D29"/>
    <w:rsid w:val="00931049"/>
    <w:rsid w:val="00961718"/>
    <w:rsid w:val="009627AF"/>
    <w:rsid w:val="00987E77"/>
    <w:rsid w:val="00A74834"/>
    <w:rsid w:val="00AA16D3"/>
    <w:rsid w:val="00B2549D"/>
    <w:rsid w:val="00BC69D7"/>
    <w:rsid w:val="00C126E0"/>
    <w:rsid w:val="00D44549"/>
    <w:rsid w:val="00D52674"/>
    <w:rsid w:val="00E46E0F"/>
    <w:rsid w:val="00FC3441"/>
    <w:rsid w:val="00FC6863"/>
    <w:rsid w:val="00FE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Детский сад</cp:lastModifiedBy>
  <cp:revision>9</cp:revision>
  <cp:lastPrinted>2021-11-26T10:07:00Z</cp:lastPrinted>
  <dcterms:created xsi:type="dcterms:W3CDTF">2021-11-25T10:32:00Z</dcterms:created>
  <dcterms:modified xsi:type="dcterms:W3CDTF">2021-11-26T13:53:00Z</dcterms:modified>
</cp:coreProperties>
</file>