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A4" w:rsidRPr="000A1F29" w:rsidRDefault="00580DA4" w:rsidP="000A1F29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0A1F29">
        <w:rPr>
          <w:rFonts w:ascii="Times New Roman" w:hAnsi="Times New Roman" w:cs="Times New Roman"/>
          <w:b/>
          <w:color w:val="7030A0"/>
          <w:sz w:val="36"/>
          <w:szCs w:val="36"/>
        </w:rPr>
        <w:t>Консультация для родителей:</w:t>
      </w:r>
    </w:p>
    <w:p w:rsidR="00580DA4" w:rsidRPr="000A1F29" w:rsidRDefault="00580DA4" w:rsidP="000A1F29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580DA4" w:rsidRPr="000A1F29" w:rsidRDefault="00580DA4" w:rsidP="000A1F29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0A1F29">
        <w:rPr>
          <w:rFonts w:ascii="Times New Roman" w:hAnsi="Times New Roman" w:cs="Times New Roman"/>
          <w:b/>
          <w:color w:val="7030A0"/>
          <w:sz w:val="36"/>
          <w:szCs w:val="36"/>
        </w:rPr>
        <w:t>«Что должен знать и уметь ребенок 5 лет».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Должны уметь пользоваться расческой, носовым платком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 xml:space="preserve">Правильно пользоваться </w:t>
      </w:r>
      <w:r w:rsidR="000A1F29">
        <w:rPr>
          <w:rFonts w:ascii="Times New Roman" w:hAnsi="Times New Roman" w:cs="Times New Roman"/>
          <w:sz w:val="28"/>
          <w:szCs w:val="28"/>
        </w:rPr>
        <w:t>столовыми приборами и салфеткой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Уметь застегивать пугови</w:t>
      </w:r>
      <w:r w:rsidR="000A1F29">
        <w:rPr>
          <w:rFonts w:ascii="Times New Roman" w:hAnsi="Times New Roman" w:cs="Times New Roman"/>
          <w:sz w:val="28"/>
          <w:szCs w:val="28"/>
        </w:rPr>
        <w:t>цы и молнии, развязывать шнурки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Умет</w:t>
      </w:r>
      <w:r w:rsidR="000A1F29">
        <w:rPr>
          <w:rFonts w:ascii="Times New Roman" w:hAnsi="Times New Roman" w:cs="Times New Roman"/>
          <w:sz w:val="28"/>
          <w:szCs w:val="28"/>
        </w:rPr>
        <w:t>ь выполнять действия по сигналу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Уметь отбивать м</w:t>
      </w:r>
      <w:r w:rsidR="000A1F29">
        <w:rPr>
          <w:rFonts w:ascii="Times New Roman" w:hAnsi="Times New Roman" w:cs="Times New Roman"/>
          <w:sz w:val="28"/>
          <w:szCs w:val="28"/>
        </w:rPr>
        <w:t>яч о землю правой и левой рукой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Уметь объедин</w:t>
      </w:r>
      <w:r w:rsidR="000A1F29">
        <w:rPr>
          <w:rFonts w:ascii="Times New Roman" w:hAnsi="Times New Roman" w:cs="Times New Roman"/>
          <w:sz w:val="28"/>
          <w:szCs w:val="28"/>
        </w:rPr>
        <w:t>яться в игре, распределять роли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 xml:space="preserve">Уметь вежливо обращаться к взрослым и сверстникам с просьбой, </w:t>
      </w:r>
      <w:r w:rsidR="000A1F29">
        <w:rPr>
          <w:rFonts w:ascii="Times New Roman" w:hAnsi="Times New Roman" w:cs="Times New Roman"/>
          <w:sz w:val="28"/>
          <w:szCs w:val="28"/>
        </w:rPr>
        <w:t>благодарностью, обидой, жалобой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Знать свое имя, фамилию, возраст. Всех членов своей семьи и ближайших родственников. Называть город в котором живет, адрес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Уметь различать овощи, фрукты и ягоды, знать как</w:t>
      </w:r>
      <w:r w:rsidR="000A1F29">
        <w:rPr>
          <w:rFonts w:ascii="Times New Roman" w:hAnsi="Times New Roman" w:cs="Times New Roman"/>
          <w:sz w:val="28"/>
          <w:szCs w:val="28"/>
        </w:rPr>
        <w:t>ими они бывают, когда созревают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Знать названия насекомых, уметь рассказывать как они пе</w:t>
      </w:r>
      <w:r w:rsidR="000A1F29">
        <w:rPr>
          <w:rFonts w:ascii="Times New Roman" w:hAnsi="Times New Roman" w:cs="Times New Roman"/>
          <w:sz w:val="28"/>
          <w:szCs w:val="28"/>
        </w:rPr>
        <w:t>редвигаются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Знать всех д</w:t>
      </w:r>
      <w:r w:rsidR="000A1F29">
        <w:rPr>
          <w:rFonts w:ascii="Times New Roman" w:hAnsi="Times New Roman" w:cs="Times New Roman"/>
          <w:sz w:val="28"/>
          <w:szCs w:val="28"/>
        </w:rPr>
        <w:t>омашних животных и их детенышей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Знать времена года, их последовател</w:t>
      </w:r>
      <w:r w:rsidR="000A1F29">
        <w:rPr>
          <w:rFonts w:ascii="Times New Roman" w:hAnsi="Times New Roman" w:cs="Times New Roman"/>
          <w:sz w:val="28"/>
          <w:szCs w:val="28"/>
        </w:rPr>
        <w:t>ьность и приметы каждого из них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 xml:space="preserve">Знать время </w:t>
      </w:r>
      <w:r w:rsidR="000A1F29">
        <w:rPr>
          <w:rFonts w:ascii="Times New Roman" w:hAnsi="Times New Roman" w:cs="Times New Roman"/>
          <w:sz w:val="28"/>
          <w:szCs w:val="28"/>
        </w:rPr>
        <w:t>суток (утро, день, вечер, ночь)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Уметь определять расположение предметов: справа слева, посередине, вверху, внизу,</w:t>
      </w:r>
      <w:r w:rsidR="000A1F29">
        <w:rPr>
          <w:rFonts w:ascii="Times New Roman" w:hAnsi="Times New Roman" w:cs="Times New Roman"/>
          <w:sz w:val="28"/>
          <w:szCs w:val="28"/>
        </w:rPr>
        <w:t xml:space="preserve"> сзади, спереди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Знать основные геометрические фигуры: круг, квадрат, о</w:t>
      </w:r>
      <w:r w:rsidR="000A1F29">
        <w:rPr>
          <w:rFonts w:ascii="Times New Roman" w:hAnsi="Times New Roman" w:cs="Times New Roman"/>
          <w:sz w:val="28"/>
          <w:szCs w:val="28"/>
        </w:rPr>
        <w:t>вал, прямоугольник, треугольник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Уметь считать до 5,соотносить колич</w:t>
      </w:r>
      <w:r w:rsidR="000A1F29">
        <w:rPr>
          <w:rFonts w:ascii="Times New Roman" w:hAnsi="Times New Roman" w:cs="Times New Roman"/>
          <w:sz w:val="28"/>
          <w:szCs w:val="28"/>
        </w:rPr>
        <w:t>ество предметов с нужной цифрой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Уметь расставлять цифры от 1 до 5 в правильной последовательности и в обратном по</w:t>
      </w:r>
      <w:r w:rsidR="000A1F29">
        <w:rPr>
          <w:rFonts w:ascii="Times New Roman" w:hAnsi="Times New Roman" w:cs="Times New Roman"/>
          <w:sz w:val="28"/>
          <w:szCs w:val="28"/>
        </w:rPr>
        <w:t>рядке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Уметь сравнивать количество предметов. Понимать значение: больше, меньше, поровну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Использовать тысячу слов, строить фразы из 6-8 слов. Понимать ребенка должны даже посторо</w:t>
      </w:r>
      <w:r w:rsidR="000A1F29">
        <w:rPr>
          <w:rFonts w:ascii="Times New Roman" w:hAnsi="Times New Roman" w:cs="Times New Roman"/>
          <w:sz w:val="28"/>
          <w:szCs w:val="28"/>
        </w:rPr>
        <w:t>нние люди, а не только родители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lastRenderedPageBreak/>
        <w:t>Уметь правильно ставить существительные в форму множ</w:t>
      </w:r>
      <w:r w:rsidR="000A1F29">
        <w:rPr>
          <w:rFonts w:ascii="Times New Roman" w:hAnsi="Times New Roman" w:cs="Times New Roman"/>
          <w:sz w:val="28"/>
          <w:szCs w:val="28"/>
        </w:rPr>
        <w:t>ественного числа (цветок-цветы)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Уметь находить предмет по описанию. Уметь самостоятель</w:t>
      </w:r>
      <w:r w:rsidR="000A1F29">
        <w:rPr>
          <w:rFonts w:ascii="Times New Roman" w:hAnsi="Times New Roman" w:cs="Times New Roman"/>
          <w:sz w:val="28"/>
          <w:szCs w:val="28"/>
        </w:rPr>
        <w:t>но составлять описание предмета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Понимать значение предлогов (в, на, под, о</w:t>
      </w:r>
      <w:r w:rsidR="000A1F29">
        <w:rPr>
          <w:rFonts w:ascii="Times New Roman" w:hAnsi="Times New Roman" w:cs="Times New Roman"/>
          <w:sz w:val="28"/>
          <w:szCs w:val="28"/>
        </w:rPr>
        <w:t>коло, за, перед, между и т. д.)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Знать, какие бывают профессии, чем занимаются лю</w:t>
      </w:r>
      <w:r w:rsidR="000A1F29">
        <w:rPr>
          <w:rFonts w:ascii="Times New Roman" w:hAnsi="Times New Roman" w:cs="Times New Roman"/>
          <w:sz w:val="28"/>
          <w:szCs w:val="28"/>
        </w:rPr>
        <w:t>ди этих профессий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 xml:space="preserve">Уметь поддерживать беседу: уметь отвечать на </w:t>
      </w:r>
      <w:r w:rsidR="000A1F29">
        <w:rPr>
          <w:rFonts w:ascii="Times New Roman" w:hAnsi="Times New Roman" w:cs="Times New Roman"/>
          <w:sz w:val="28"/>
          <w:szCs w:val="28"/>
        </w:rPr>
        <w:t>вопросы и правильно их задавать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Уметь пересказывать содержание услышанной сказки, рассказа. Расска</w:t>
      </w:r>
      <w:r w:rsidR="000A1F29">
        <w:rPr>
          <w:rFonts w:ascii="Times New Roman" w:hAnsi="Times New Roman" w:cs="Times New Roman"/>
          <w:sz w:val="28"/>
          <w:szCs w:val="28"/>
        </w:rPr>
        <w:t>зывать наизусть стихи и потешки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 xml:space="preserve">Уметь находить отличия и </w:t>
      </w:r>
      <w:r w:rsidR="000A1F29">
        <w:rPr>
          <w:rFonts w:ascii="Times New Roman" w:hAnsi="Times New Roman" w:cs="Times New Roman"/>
          <w:sz w:val="28"/>
          <w:szCs w:val="28"/>
        </w:rPr>
        <w:t>сходства между двумя картинками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Уметь складывать по об</w:t>
      </w:r>
      <w:r w:rsidR="000A1F29">
        <w:rPr>
          <w:rFonts w:ascii="Times New Roman" w:hAnsi="Times New Roman" w:cs="Times New Roman"/>
          <w:sz w:val="28"/>
          <w:szCs w:val="28"/>
        </w:rPr>
        <w:t>разцу постройки из конструктора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Уметь называть обо</w:t>
      </w:r>
      <w:r w:rsidR="000A1F29">
        <w:rPr>
          <w:rFonts w:ascii="Times New Roman" w:hAnsi="Times New Roman" w:cs="Times New Roman"/>
          <w:sz w:val="28"/>
          <w:szCs w:val="28"/>
        </w:rPr>
        <w:t>бщающим словом группу предметов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Находить</w:t>
      </w:r>
      <w:r w:rsidR="000A1F29">
        <w:rPr>
          <w:rFonts w:ascii="Times New Roman" w:hAnsi="Times New Roman" w:cs="Times New Roman"/>
          <w:sz w:val="28"/>
          <w:szCs w:val="28"/>
        </w:rPr>
        <w:t xml:space="preserve"> лишний предмет в каждой группе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Уметь согласовыва</w:t>
      </w:r>
      <w:r w:rsidR="000A1F29">
        <w:rPr>
          <w:rFonts w:ascii="Times New Roman" w:hAnsi="Times New Roman" w:cs="Times New Roman"/>
          <w:sz w:val="28"/>
          <w:szCs w:val="28"/>
        </w:rPr>
        <w:t>ть слова в роде, числе и падеже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Использовать в речи простейшие виды сложносочиненных и</w:t>
      </w:r>
      <w:r w:rsidR="000A1F29">
        <w:rPr>
          <w:rFonts w:ascii="Times New Roman" w:hAnsi="Times New Roman" w:cs="Times New Roman"/>
          <w:sz w:val="28"/>
          <w:szCs w:val="28"/>
        </w:rPr>
        <w:t xml:space="preserve"> сложно-подчиненных предложений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Зн</w:t>
      </w:r>
      <w:r w:rsidR="000A1F29">
        <w:rPr>
          <w:rFonts w:ascii="Times New Roman" w:hAnsi="Times New Roman" w:cs="Times New Roman"/>
          <w:sz w:val="28"/>
          <w:szCs w:val="28"/>
        </w:rPr>
        <w:t>ать основные и оттеночные цвета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Уметь точно проводить линии не отр</w:t>
      </w:r>
      <w:r w:rsidR="000A1F29">
        <w:rPr>
          <w:rFonts w:ascii="Times New Roman" w:hAnsi="Times New Roman" w:cs="Times New Roman"/>
          <w:sz w:val="28"/>
          <w:szCs w:val="28"/>
        </w:rPr>
        <w:t>ывая карандаш и кисть от бумаги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Уметь заштриховывать фигуры ровными прямыми линиями, не выходя з</w:t>
      </w:r>
      <w:r w:rsidR="000A1F29">
        <w:rPr>
          <w:rFonts w:ascii="Times New Roman" w:hAnsi="Times New Roman" w:cs="Times New Roman"/>
          <w:sz w:val="28"/>
          <w:szCs w:val="28"/>
        </w:rPr>
        <w:t>а контуры рисунка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Уметь проводить линии по середин</w:t>
      </w:r>
      <w:r w:rsidR="000A1F29">
        <w:rPr>
          <w:rFonts w:ascii="Times New Roman" w:hAnsi="Times New Roman" w:cs="Times New Roman"/>
          <w:sz w:val="28"/>
          <w:szCs w:val="28"/>
        </w:rPr>
        <w:t>е дорожки, не выходя за её края</w:t>
      </w:r>
    </w:p>
    <w:p w:rsid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Уметь правильно дер</w:t>
      </w:r>
      <w:r w:rsidR="000A1F29">
        <w:rPr>
          <w:rFonts w:ascii="Times New Roman" w:hAnsi="Times New Roman" w:cs="Times New Roman"/>
          <w:sz w:val="28"/>
          <w:szCs w:val="28"/>
        </w:rPr>
        <w:t>жать ножницы и пользоваться ими</w:t>
      </w:r>
    </w:p>
    <w:p w:rsidR="00580DA4" w:rsidRPr="000A1F29" w:rsidRDefault="00580DA4" w:rsidP="000A1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Уметь различать жанры и виды искусства (стихи</w:t>
      </w:r>
      <w:r w:rsidR="000A1F29">
        <w:rPr>
          <w:rFonts w:ascii="Times New Roman" w:hAnsi="Times New Roman" w:cs="Times New Roman"/>
          <w:sz w:val="28"/>
          <w:szCs w:val="28"/>
        </w:rPr>
        <w:t>, проза, песни, танцы, картина)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DA4" w:rsidRPr="002E16F0" w:rsidRDefault="00580DA4" w:rsidP="000A1F2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16F0">
        <w:rPr>
          <w:rFonts w:ascii="Times New Roman" w:hAnsi="Times New Roman" w:cs="Times New Roman"/>
          <w:b/>
          <w:color w:val="FF0000"/>
          <w:sz w:val="28"/>
          <w:szCs w:val="28"/>
        </w:rPr>
        <w:t>Тесты на развитие ребенка 5 лет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1F29">
        <w:rPr>
          <w:rFonts w:ascii="Times New Roman" w:hAnsi="Times New Roman" w:cs="Times New Roman"/>
          <w:i/>
          <w:sz w:val="28"/>
          <w:szCs w:val="28"/>
          <w:u w:val="single"/>
        </w:rPr>
        <w:t>Окружающий мир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Определять, какое сейчас время года, время суток (утро, день, вечер)?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 xml:space="preserve">Называть свое имя и фамилию. Знать имя и фамилию своих родителей. Знать </w:t>
      </w:r>
      <w:r w:rsidRPr="000A1F29">
        <w:rPr>
          <w:rFonts w:ascii="Times New Roman" w:hAnsi="Times New Roman" w:cs="Times New Roman"/>
          <w:sz w:val="28"/>
          <w:szCs w:val="28"/>
        </w:rPr>
        <w:lastRenderedPageBreak/>
        <w:t>название своего города, улицы, номер дома. Знать название столицы своей страны. Знать название нашей планеты.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Знать названия основных профессий людей и объяснять, что делают люди тех или иных профессий.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Называть времена года, дни недели в правильной последовательности.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Отличать домашних животных от диких, садовые растения от полевых.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 xml:space="preserve">Различать основные цвета (Какого цвета шарик? Показывайте красный, синий, желтый, зеленый). 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1F29">
        <w:rPr>
          <w:rFonts w:ascii="Times New Roman" w:hAnsi="Times New Roman" w:cs="Times New Roman"/>
          <w:i/>
          <w:sz w:val="28"/>
          <w:szCs w:val="28"/>
          <w:u w:val="single"/>
        </w:rPr>
        <w:t>Внимание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Использование знаний об абстрактных геометрических формах (попросите ребенка назвать окружающие его круглые и квадратные предметы).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Находить 5-6 отличий между предметами и между двумя рисунками.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Удерживать в поле зрения 8-10 предметов.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Повторять узор или движение.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1F29">
        <w:rPr>
          <w:rFonts w:ascii="Times New Roman" w:hAnsi="Times New Roman" w:cs="Times New Roman"/>
          <w:i/>
          <w:sz w:val="28"/>
          <w:szCs w:val="28"/>
          <w:u w:val="single"/>
        </w:rPr>
        <w:t>Математика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Попросите сосчитать несколько предметов, которых больше, чем десять (сосчитай, сколько здесь кубиков).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Попросите разделить круг, квадрат на две и четыре равные части.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1F29">
        <w:rPr>
          <w:rFonts w:ascii="Times New Roman" w:hAnsi="Times New Roman" w:cs="Times New Roman"/>
          <w:i/>
          <w:sz w:val="28"/>
          <w:szCs w:val="28"/>
          <w:u w:val="single"/>
        </w:rPr>
        <w:t>Мышление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Понимание простейших причинно-следственных отношений (Почему мама стирает одежду? Зачем мама готовит ужин?).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Назвать назначение предметов обихода (зачем нужна ложка, чашка, стол, стул, ручка?). Сразу показывайте три предмета или картинки с их изображениями).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Находить среди предложенных предметов лишний, объяснять свой выбор.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Складывать пазлы без помощи взрослых.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Построить из конструктора по образцу любую фигуру.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 xml:space="preserve">Находить и объяснять отличия между предметами и явлениями (чем отличается </w:t>
      </w:r>
      <w:r w:rsidRPr="000A1F29">
        <w:rPr>
          <w:rFonts w:ascii="Times New Roman" w:hAnsi="Times New Roman" w:cs="Times New Roman"/>
          <w:sz w:val="28"/>
          <w:szCs w:val="28"/>
        </w:rPr>
        <w:lastRenderedPageBreak/>
        <w:t>лето от осени, троллейбус от автобуса и др.)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1F29">
        <w:rPr>
          <w:rFonts w:ascii="Times New Roman" w:hAnsi="Times New Roman" w:cs="Times New Roman"/>
          <w:i/>
          <w:sz w:val="28"/>
          <w:szCs w:val="28"/>
          <w:u w:val="single"/>
        </w:rPr>
        <w:t>Память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Запоминать 7-8 картинок.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Запоминать детские считалочки (например: «Раз, два, три, четыре, пять, Мы собрались поиграть. К нам сорока прилетела и тебе водить велела») и скороговорки (например: «Белые бараны били в барабаны»).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Запоминать не длинные предложения (например: «Катя и Коля рисуют цветными мелками»; «Гриша играл в песочнице ведерком и лопаточкой»).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Рассказывать по памяти небольшие рассказы, сказки, стихи, содержание картинок.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1F29">
        <w:rPr>
          <w:rFonts w:ascii="Times New Roman" w:hAnsi="Times New Roman" w:cs="Times New Roman"/>
          <w:i/>
          <w:sz w:val="28"/>
          <w:szCs w:val="28"/>
          <w:u w:val="single"/>
        </w:rPr>
        <w:t>Мелкая моторика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Разукрашивать рисунки, не выходя за их контуры.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Уметь держать в руках карандаш, кисть и изменять направление движения руки в зависимости от формы изображенного предмета.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Лепить из пластилина мелкие фигурки.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Завязывать узелки на веревке.</w:t>
      </w:r>
    </w:p>
    <w:p w:rsidR="000A1F29" w:rsidRDefault="000A1F29" w:rsidP="000A1F2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1F29">
        <w:rPr>
          <w:rFonts w:ascii="Times New Roman" w:hAnsi="Times New Roman" w:cs="Times New Roman"/>
          <w:i/>
          <w:sz w:val="28"/>
          <w:szCs w:val="28"/>
          <w:u w:val="single"/>
        </w:rPr>
        <w:t>Развитие речи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Составлять сложные предложения разных видов.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Объяснять значение некоторых пословиц (Например: «Без труда не вытащишь и рыбку из пруда»).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Составлять рассказы по картинкам.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Выразительно рассказывать стихи.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Различать гласные и согласные буквы.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DA4" w:rsidRPr="002E16F0" w:rsidRDefault="00580DA4" w:rsidP="000A1F29">
      <w:pPr>
        <w:pStyle w:val="1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i/>
          <w:color w:val="FF0000"/>
          <w:sz w:val="28"/>
          <w:szCs w:val="28"/>
          <w:u w:val="single"/>
        </w:rPr>
      </w:pPr>
      <w:r w:rsidRPr="002E16F0">
        <w:rPr>
          <w:b w:val="0"/>
          <w:bCs w:val="0"/>
          <w:i/>
          <w:color w:val="FF0000"/>
          <w:sz w:val="28"/>
          <w:szCs w:val="28"/>
          <w:u w:val="single"/>
        </w:rPr>
        <w:t>Тест на развитие ребенка 5 лет</w:t>
      </w:r>
    </w:p>
    <w:p w:rsidR="00580DA4" w:rsidRPr="000A1F29" w:rsidRDefault="00580DA4" w:rsidP="000A1F2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A1F29">
        <w:rPr>
          <w:sz w:val="28"/>
          <w:szCs w:val="28"/>
        </w:rPr>
        <w:t xml:space="preserve">Проводить тестирование </w:t>
      </w:r>
      <w:r w:rsidRPr="002E16F0">
        <w:rPr>
          <w:sz w:val="28"/>
          <w:szCs w:val="28"/>
        </w:rPr>
        <w:t>на</w:t>
      </w:r>
      <w:r w:rsidRPr="002E16F0">
        <w:rPr>
          <w:rStyle w:val="apple-converted-space"/>
          <w:sz w:val="28"/>
          <w:szCs w:val="28"/>
        </w:rPr>
        <w:t> </w:t>
      </w:r>
      <w:hyperlink r:id="rId7" w:tgtFrame="_blank" w:history="1">
        <w:r w:rsidRPr="002E16F0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развитие ребенка</w:t>
        </w:r>
      </w:hyperlink>
      <w:r w:rsidRPr="002E16F0">
        <w:rPr>
          <w:rStyle w:val="apple-converted-space"/>
          <w:sz w:val="28"/>
          <w:szCs w:val="28"/>
        </w:rPr>
        <w:t> </w:t>
      </w:r>
      <w:r w:rsidRPr="000A1F29">
        <w:rPr>
          <w:sz w:val="28"/>
          <w:szCs w:val="28"/>
        </w:rPr>
        <w:t xml:space="preserve">нужно, когда ребенок не устал, в хорошем активном настроении. Заставлять ребенка отвечать на вопросы, если </w:t>
      </w:r>
      <w:r w:rsidRPr="000A1F29">
        <w:rPr>
          <w:sz w:val="28"/>
          <w:szCs w:val="28"/>
        </w:rPr>
        <w:lastRenderedPageBreak/>
        <w:t>он не хочет, не стоит. Тестирование нужно проводить в спокойной дружелюбной обстановке.</w:t>
      </w:r>
    </w:p>
    <w:p w:rsidR="002E16F0" w:rsidRDefault="002E16F0" w:rsidP="000A1F2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6"/>
          <w:i/>
          <w:sz w:val="28"/>
          <w:szCs w:val="28"/>
          <w:u w:val="single"/>
          <w:bdr w:val="none" w:sz="0" w:space="0" w:color="auto" w:frame="1"/>
        </w:rPr>
      </w:pPr>
    </w:p>
    <w:p w:rsidR="00580DA4" w:rsidRPr="002E16F0" w:rsidRDefault="00580DA4" w:rsidP="000A1F2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FF0000"/>
          <w:sz w:val="28"/>
          <w:szCs w:val="28"/>
          <w:u w:val="single"/>
        </w:rPr>
      </w:pPr>
      <w:r w:rsidRPr="002E16F0">
        <w:rPr>
          <w:rStyle w:val="a6"/>
          <w:i/>
          <w:color w:val="FF0000"/>
          <w:sz w:val="28"/>
          <w:szCs w:val="28"/>
          <w:u w:val="single"/>
          <w:bdr w:val="none" w:sz="0" w:space="0" w:color="auto" w:frame="1"/>
        </w:rPr>
        <w:t xml:space="preserve">Вопросы </w:t>
      </w:r>
      <w:r w:rsidR="002E16F0" w:rsidRPr="002E16F0">
        <w:rPr>
          <w:rStyle w:val="a6"/>
          <w:i/>
          <w:color w:val="FF0000"/>
          <w:sz w:val="28"/>
          <w:szCs w:val="28"/>
          <w:u w:val="single"/>
          <w:bdr w:val="none" w:sz="0" w:space="0" w:color="auto" w:frame="1"/>
        </w:rPr>
        <w:t xml:space="preserve"> </w:t>
      </w:r>
      <w:r w:rsidRPr="002E16F0">
        <w:rPr>
          <w:rStyle w:val="a6"/>
          <w:i/>
          <w:color w:val="FF0000"/>
          <w:sz w:val="28"/>
          <w:szCs w:val="28"/>
          <w:u w:val="single"/>
          <w:bdr w:val="none" w:sz="0" w:space="0" w:color="auto" w:frame="1"/>
        </w:rPr>
        <w:t>теста:</w:t>
      </w:r>
    </w:p>
    <w:p w:rsidR="00580DA4" w:rsidRPr="000A1F29" w:rsidRDefault="00580DA4" w:rsidP="000A1F29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0A1F29">
        <w:rPr>
          <w:sz w:val="28"/>
          <w:szCs w:val="28"/>
        </w:rPr>
        <w:t>1. Какое сейчас время суток? А что будет потом?</w:t>
      </w:r>
    </w:p>
    <w:p w:rsidR="00580DA4" w:rsidRPr="000A1F29" w:rsidRDefault="00580DA4" w:rsidP="000A1F2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A1F29">
        <w:rPr>
          <w:sz w:val="28"/>
          <w:szCs w:val="28"/>
        </w:rPr>
        <w:t>2. Покажите ребенку картинку и попросите показать и назвать времена года.</w:t>
      </w:r>
      <w:r w:rsidRPr="000A1F29">
        <w:rPr>
          <w:sz w:val="28"/>
          <w:szCs w:val="28"/>
        </w:rPr>
        <w:br/>
      </w:r>
      <w:r w:rsidRPr="000A1F29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51DAC420" wp14:editId="50A2E0E2">
            <wp:extent cx="2857500" cy="2019300"/>
            <wp:effectExtent l="19050" t="0" r="0" b="0"/>
            <wp:docPr id="1" name="Рисунок 1" descr="vremen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emen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DA4" w:rsidRPr="000A1F29" w:rsidRDefault="00580DA4" w:rsidP="000A1F29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0A1F29">
        <w:rPr>
          <w:sz w:val="28"/>
          <w:szCs w:val="28"/>
        </w:rPr>
        <w:t>3. Выберите и задайте один из вопросов, или придумайте свой с простейшей причинно- следственной связью.</w:t>
      </w:r>
    </w:p>
    <w:p w:rsidR="00580DA4" w:rsidRPr="000A1F29" w:rsidRDefault="002E16F0" w:rsidP="000A1F29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Пример: </w:t>
      </w:r>
      <w:r w:rsidR="00580DA4" w:rsidRPr="000A1F29">
        <w:rPr>
          <w:sz w:val="28"/>
          <w:szCs w:val="28"/>
        </w:rPr>
        <w:t xml:space="preserve"> Почему мама стирает одежду?</w:t>
      </w:r>
      <w:r>
        <w:rPr>
          <w:sz w:val="28"/>
          <w:szCs w:val="28"/>
        </w:rPr>
        <w:t xml:space="preserve"> </w:t>
      </w:r>
      <w:r w:rsidR="00580DA4" w:rsidRPr="000A1F29">
        <w:rPr>
          <w:sz w:val="28"/>
          <w:szCs w:val="28"/>
        </w:rPr>
        <w:t>Почему дорогу переходят на зеленый свет?</w:t>
      </w:r>
      <w:r>
        <w:rPr>
          <w:sz w:val="28"/>
          <w:szCs w:val="28"/>
        </w:rPr>
        <w:t xml:space="preserve"> </w:t>
      </w:r>
      <w:r w:rsidR="00580DA4" w:rsidRPr="000A1F29">
        <w:rPr>
          <w:sz w:val="28"/>
          <w:szCs w:val="28"/>
        </w:rPr>
        <w:t>Зачем зимой надевают варежки?</w:t>
      </w:r>
    </w:p>
    <w:p w:rsidR="00580DA4" w:rsidRPr="000A1F29" w:rsidRDefault="00580DA4" w:rsidP="000A1F29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0A1F29">
        <w:rPr>
          <w:sz w:val="28"/>
          <w:szCs w:val="28"/>
        </w:rPr>
        <w:t>4. Попросите ребенка назвать предметы круглой и квадратной формы, которые он видит вокруг себя.</w:t>
      </w:r>
    </w:p>
    <w:p w:rsidR="00580DA4" w:rsidRPr="000A1F29" w:rsidRDefault="00580DA4" w:rsidP="000A1F29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0A1F29">
        <w:rPr>
          <w:sz w:val="28"/>
          <w:szCs w:val="28"/>
        </w:rPr>
        <w:t>5. Сколько предметов на каждой карточке? Где больше?</w:t>
      </w:r>
    </w:p>
    <w:p w:rsidR="00580DA4" w:rsidRPr="000A1F29" w:rsidRDefault="00580DA4" w:rsidP="000A1F2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A1F29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139A0F1A" wp14:editId="1842197C">
            <wp:extent cx="2857500" cy="2028825"/>
            <wp:effectExtent l="19050" t="0" r="0" b="0"/>
            <wp:docPr id="2" name="Рисунок 2" descr="balls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ll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DA4" w:rsidRPr="000A1F29" w:rsidRDefault="00580DA4" w:rsidP="000A1F2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A1F29">
        <w:rPr>
          <w:noProof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3AD87700" wp14:editId="1D5A0362">
            <wp:extent cx="2857500" cy="2028825"/>
            <wp:effectExtent l="19050" t="0" r="0" b="0"/>
            <wp:docPr id="3" name="Рисунок 3" descr="balls1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ls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DA4" w:rsidRPr="000A1F29" w:rsidRDefault="00580DA4" w:rsidP="000A1F29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0A1F29">
        <w:rPr>
          <w:sz w:val="28"/>
          <w:szCs w:val="28"/>
        </w:rPr>
        <w:t>6. Для чего нужны эти предметы?</w:t>
      </w:r>
    </w:p>
    <w:p w:rsidR="00580DA4" w:rsidRPr="000A1F29" w:rsidRDefault="00580DA4" w:rsidP="000A1F2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A1F29">
        <w:rPr>
          <w:sz w:val="28"/>
          <w:szCs w:val="28"/>
        </w:rPr>
        <w:t> </w:t>
      </w:r>
      <w:r w:rsidRPr="000A1F29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21408BEA" wp14:editId="44444428">
            <wp:extent cx="2857500" cy="1581150"/>
            <wp:effectExtent l="19050" t="0" r="0" b="0"/>
            <wp:docPr id="4" name="Рисунок 4" descr="car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DA4" w:rsidRPr="000A1F29" w:rsidRDefault="002E16F0" w:rsidP="002E16F0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7.</w:t>
      </w:r>
      <w:r w:rsidR="00580DA4" w:rsidRPr="000A1F29">
        <w:rPr>
          <w:sz w:val="28"/>
          <w:szCs w:val="28"/>
        </w:rPr>
        <w:t>Что на картинке лишнее?</w:t>
      </w:r>
      <w:r w:rsidR="00580DA4" w:rsidRPr="000A1F29">
        <w:rPr>
          <w:sz w:val="28"/>
          <w:szCs w:val="28"/>
        </w:rPr>
        <w:br/>
      </w:r>
      <w:r w:rsidR="00580DA4" w:rsidRPr="000A1F29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09F79C8F" wp14:editId="7B3DCE3F">
            <wp:extent cx="2857500" cy="2447925"/>
            <wp:effectExtent l="19050" t="0" r="0" b="0"/>
            <wp:docPr id="5" name="Рисунок 5" descr="card1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d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DA4" w:rsidRPr="000A1F29" w:rsidRDefault="00580DA4" w:rsidP="000A1F2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E16F0">
        <w:rPr>
          <w:rStyle w:val="a6"/>
          <w:color w:val="002060"/>
          <w:sz w:val="28"/>
          <w:szCs w:val="28"/>
          <w:u w:val="single"/>
          <w:bdr w:val="none" w:sz="0" w:space="0" w:color="auto" w:frame="1"/>
        </w:rPr>
        <w:t>Результаты:</w:t>
      </w:r>
      <w:r w:rsidRPr="002E16F0">
        <w:rPr>
          <w:sz w:val="28"/>
          <w:szCs w:val="28"/>
          <w:u w:val="single"/>
        </w:rPr>
        <w:br/>
      </w:r>
      <w:r w:rsidRPr="000A1F29">
        <w:rPr>
          <w:sz w:val="28"/>
          <w:szCs w:val="28"/>
        </w:rPr>
        <w:t>Если на все вопросы ребенок ответил правильно без всякой помощи, то развитие ребенка соответствует его возрасту.</w:t>
      </w:r>
    </w:p>
    <w:p w:rsidR="00580DA4" w:rsidRPr="000A1F29" w:rsidRDefault="00580DA4" w:rsidP="000A1F29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0A1F29">
        <w:rPr>
          <w:sz w:val="28"/>
          <w:szCs w:val="28"/>
        </w:rPr>
        <w:t>Если более одного вопроса вызывают у ребенка затруднение, нужно уделить внимание его занятиям.</w:t>
      </w:r>
    </w:p>
    <w:p w:rsidR="00580DA4" w:rsidRPr="000A1F29" w:rsidRDefault="00580DA4" w:rsidP="000A1F29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0A1F29">
        <w:rPr>
          <w:sz w:val="28"/>
          <w:szCs w:val="28"/>
        </w:rPr>
        <w:t>Вопросы № 1 и № 2 – проверяют общую осведомленность ребенка.</w:t>
      </w:r>
    </w:p>
    <w:p w:rsidR="00580DA4" w:rsidRPr="000A1F29" w:rsidRDefault="00580DA4" w:rsidP="000A1F29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0A1F29">
        <w:rPr>
          <w:sz w:val="28"/>
          <w:szCs w:val="28"/>
        </w:rPr>
        <w:lastRenderedPageBreak/>
        <w:t>Вопрос № 3 – оценка способности воспринимать окружающую действительность.</w:t>
      </w:r>
    </w:p>
    <w:p w:rsidR="00580DA4" w:rsidRPr="000A1F29" w:rsidRDefault="00580DA4" w:rsidP="000A1F29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0A1F29">
        <w:rPr>
          <w:sz w:val="28"/>
          <w:szCs w:val="28"/>
        </w:rPr>
        <w:t>Вопрос № 4 – тестирование умения концентрировать свое внимание.</w:t>
      </w:r>
    </w:p>
    <w:p w:rsidR="00580DA4" w:rsidRPr="000A1F29" w:rsidRDefault="00580DA4" w:rsidP="000A1F29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0A1F29">
        <w:rPr>
          <w:sz w:val="28"/>
          <w:szCs w:val="28"/>
        </w:rPr>
        <w:t>Вопрос № 5 – проверяет уровень математических знаний.</w:t>
      </w:r>
    </w:p>
    <w:p w:rsidR="00580DA4" w:rsidRPr="000A1F29" w:rsidRDefault="00580DA4" w:rsidP="000A1F29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0A1F29">
        <w:rPr>
          <w:sz w:val="28"/>
          <w:szCs w:val="28"/>
        </w:rPr>
        <w:t>Вопрос № 6 – оценка уровня восприятия ребенка.</w:t>
      </w:r>
    </w:p>
    <w:p w:rsidR="00580DA4" w:rsidRPr="000A1F29" w:rsidRDefault="00580DA4" w:rsidP="000A1F29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0A1F29">
        <w:rPr>
          <w:sz w:val="28"/>
          <w:szCs w:val="28"/>
        </w:rPr>
        <w:t>Вопрос № 7 – оценка уровня восприятия ребенка и логического мышления.</w:t>
      </w: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6F0" w:rsidRDefault="00580DA4" w:rsidP="002E16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F29">
        <w:rPr>
          <w:rFonts w:ascii="Times New Roman" w:hAnsi="Times New Roman" w:cs="Times New Roman"/>
          <w:sz w:val="28"/>
          <w:szCs w:val="28"/>
        </w:rPr>
        <w:t>Используемые источники:</w:t>
      </w:r>
      <w:bookmarkStart w:id="0" w:name="_GoBack"/>
      <w:bookmarkEnd w:id="0"/>
    </w:p>
    <w:p w:rsidR="00580DA4" w:rsidRPr="000A1F29" w:rsidRDefault="002E16F0" w:rsidP="002E16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80DA4" w:rsidRPr="000A1F29">
          <w:rPr>
            <w:rStyle w:val="a5"/>
            <w:rFonts w:ascii="Times New Roman" w:hAnsi="Times New Roman" w:cs="Times New Roman"/>
            <w:sz w:val="28"/>
            <w:szCs w:val="28"/>
          </w:rPr>
          <w:t>http://www.maam.ru</w:t>
        </w:r>
      </w:hyperlink>
      <w:r w:rsidR="00580DA4" w:rsidRPr="000A1F29">
        <w:rPr>
          <w:rFonts w:ascii="Times New Roman" w:hAnsi="Times New Roman" w:cs="Times New Roman"/>
          <w:sz w:val="28"/>
          <w:szCs w:val="28"/>
        </w:rPr>
        <w:t>,</w:t>
      </w:r>
    </w:p>
    <w:p w:rsidR="00580DA4" w:rsidRPr="000A1F29" w:rsidRDefault="002E16F0" w:rsidP="002E16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80DA4" w:rsidRPr="000A1F29">
          <w:rPr>
            <w:rStyle w:val="a5"/>
            <w:rFonts w:ascii="Times New Roman" w:hAnsi="Times New Roman" w:cs="Times New Roman"/>
            <w:sz w:val="28"/>
            <w:szCs w:val="28"/>
          </w:rPr>
          <w:t>http://detisochi.ru/articles/832</w:t>
        </w:r>
      </w:hyperlink>
      <w:r w:rsidR="00580DA4" w:rsidRPr="000A1F29">
        <w:rPr>
          <w:rFonts w:ascii="Times New Roman" w:hAnsi="Times New Roman" w:cs="Times New Roman"/>
          <w:sz w:val="28"/>
          <w:szCs w:val="28"/>
        </w:rPr>
        <w:t>,</w:t>
      </w:r>
    </w:p>
    <w:p w:rsidR="00580DA4" w:rsidRPr="000A1F29" w:rsidRDefault="002E16F0" w:rsidP="002E16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80DA4" w:rsidRPr="000A1F29">
          <w:rPr>
            <w:rStyle w:val="a5"/>
            <w:rFonts w:ascii="Times New Roman" w:hAnsi="Times New Roman" w:cs="Times New Roman"/>
            <w:sz w:val="28"/>
            <w:szCs w:val="28"/>
          </w:rPr>
          <w:t>http://www.kindereducation.com</w:t>
        </w:r>
      </w:hyperlink>
    </w:p>
    <w:p w:rsidR="00580DA4" w:rsidRPr="000A1F29" w:rsidRDefault="00580DA4" w:rsidP="000A1F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C1C" w:rsidRDefault="00927C1C"/>
    <w:sectPr w:rsidR="00927C1C" w:rsidSect="000A1F29">
      <w:pgSz w:w="11906" w:h="16838"/>
      <w:pgMar w:top="1134" w:right="1134" w:bottom="1134" w:left="1134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mso9544"/>
      </v:shape>
    </w:pict>
  </w:numPicBullet>
  <w:abstractNum w:abstractNumId="0">
    <w:nsid w:val="47D210E2"/>
    <w:multiLevelType w:val="hybridMultilevel"/>
    <w:tmpl w:val="E146B8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0DA4"/>
    <w:rsid w:val="000A1F29"/>
    <w:rsid w:val="002E16F0"/>
    <w:rsid w:val="00580DA4"/>
    <w:rsid w:val="00927C1C"/>
    <w:rsid w:val="00A3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D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Текст в заданном формате"/>
    <w:basedOn w:val="a"/>
    <w:rsid w:val="00580DA4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58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0DA4"/>
  </w:style>
  <w:style w:type="character" w:styleId="a5">
    <w:name w:val="Hyperlink"/>
    <w:basedOn w:val="a0"/>
    <w:uiPriority w:val="99"/>
    <w:unhideWhenUsed/>
    <w:rsid w:val="00580DA4"/>
    <w:rPr>
      <w:color w:val="0000FF"/>
      <w:u w:val="single"/>
    </w:rPr>
  </w:style>
  <w:style w:type="character" w:styleId="a6">
    <w:name w:val="Strong"/>
    <w:basedOn w:val="a0"/>
    <w:uiPriority w:val="22"/>
    <w:qFormat/>
    <w:rsid w:val="00580DA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education.com/wp-content/uploads/2013/06/vremena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maam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azvitierebenka.net/" TargetMode="External"/><Relationship Id="rId12" Type="http://schemas.openxmlformats.org/officeDocument/2006/relationships/hyperlink" Target="http://www.kindereducation.com/wp-content/uploads/2013/06/balls1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kindereducation.com/wp-content/uploads/2013/06/card1.jpg" TargetMode="External"/><Relationship Id="rId20" Type="http://schemas.openxmlformats.org/officeDocument/2006/relationships/hyperlink" Target="http://www.kindereducation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kindereducation.com/wp-content/uploads/2013/06/balls.jpg" TargetMode="External"/><Relationship Id="rId19" Type="http://schemas.openxmlformats.org/officeDocument/2006/relationships/hyperlink" Target="http://detisochi.ru/articles/83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kindereducation.com/wp-content/uploads/2013/06/card.jpg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53A1A-852C-4BB7-90D6-3121AF2D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178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Детский сад</cp:lastModifiedBy>
  <cp:revision>4</cp:revision>
  <dcterms:created xsi:type="dcterms:W3CDTF">2016-12-05T10:17:00Z</dcterms:created>
  <dcterms:modified xsi:type="dcterms:W3CDTF">2024-07-10T13:17:00Z</dcterms:modified>
</cp:coreProperties>
</file>