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84173F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Консультация для воспитателей</w:t>
      </w: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 w:themeColor="text1"/>
          <w:sz w:val="72"/>
          <w:szCs w:val="72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173F">
        <w:rPr>
          <w:noProof/>
          <w:lang w:eastAsia="ru-RU"/>
        </w:rPr>
        <mc:AlternateContent>
          <mc:Choice Requires="wps">
            <w:drawing>
              <wp:inline distT="0" distB="0" distL="0" distR="0" wp14:anchorId="4FE2E2C0" wp14:editId="4E21B8FD">
                <wp:extent cx="308610" cy="308610"/>
                <wp:effectExtent l="0" t="0" r="0" b="0"/>
                <wp:docPr id="1" name="Прямоугольник 1" descr="https://src.infourok.ru/1fg/703f607f/img/special-course/clos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3A783" id="Прямоугольник 1" o:spid="_x0000_s1026" alt="https://src.infourok.ru/1fg/703f607f/img/special-course/close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«Формирование у дошкольников экологических начал</w:t>
      </w:r>
      <w:r w:rsidRPr="0084173F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»</w:t>
      </w: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Подготовила воспитатель</w:t>
      </w:r>
    </w:p>
    <w:p w:rsidR="0084173F" w:rsidRPr="0084173F" w:rsidRDefault="0084173F" w:rsidP="0084173F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84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№59»</w:t>
      </w: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41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Кокошкина О.В.</w:t>
      </w: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41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Ярославль </w:t>
      </w:r>
    </w:p>
    <w:p w:rsidR="0084173F" w:rsidRPr="0084173F" w:rsidRDefault="0084173F" w:rsidP="0084173F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4173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84173F">
        <w:rPr>
          <w:rFonts w:ascii="Arial" w:eastAsia="Times New Roman" w:hAnsi="Arial" w:cs="Arial"/>
          <w:sz w:val="28"/>
          <w:szCs w:val="28"/>
          <w:lang w:eastAsia="ru-RU"/>
        </w:rPr>
        <w:t xml:space="preserve"> г</w:t>
      </w:r>
    </w:p>
    <w:p w:rsidR="0084173F" w:rsidRDefault="0084173F" w:rsidP="008417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7B91">
        <w:rPr>
          <w:rFonts w:ascii="Times New Roman" w:hAnsi="Times New Roman" w:cs="Times New Roman"/>
          <w:b/>
          <w:bCs/>
          <w:sz w:val="36"/>
          <w:szCs w:val="36"/>
        </w:rPr>
        <w:lastRenderedPageBreak/>
        <w:t>Консультация для воспитателей «Формирование у дошкольников экологических начал»</w:t>
      </w:r>
    </w:p>
    <w:p w:rsidR="0084173F" w:rsidRPr="00657B91" w:rsidRDefault="0084173F" w:rsidP="0084173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4173F" w:rsidRPr="00442CE6" w:rsidRDefault="0084173F" w:rsidP="0084173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С чего начинается Родина? С зелёной берёзки, шумящей листвой, с песни соловья, с улицы, поросшей зеленью – со всего того, что нас окружает. Поэтому воспитывать в детях любовь ко всему живому в природе, надо начинать с самого детства. Важными задачами экологического воспитания являются:</w:t>
      </w:r>
    </w:p>
    <w:p w:rsidR="0084173F" w:rsidRPr="00442CE6" w:rsidRDefault="0084173F" w:rsidP="0084173F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* Воспитание гуманного отношения к природе;</w:t>
      </w:r>
    </w:p>
    <w:p w:rsidR="0084173F" w:rsidRPr="00442CE6" w:rsidRDefault="0084173F" w:rsidP="0084173F">
      <w:pPr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* Воспитание любви к животному и растительному миру.</w:t>
      </w:r>
    </w:p>
    <w:p w:rsidR="0084173F" w:rsidRPr="00442CE6" w:rsidRDefault="0084173F" w:rsidP="008417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Экологическое воспитание детей необходимо начинать с уголка природы. В группе поместить аквариум с рыбками и ежедневно наблюдать за его обитателями. Рассказать ребятам о том, что у рыбок есть пышные плавники, они очень подвижны, а также познакомить с условиями их обитания и кормления, научить детей ухаживать за ними.</w:t>
      </w:r>
    </w:p>
    <w:p w:rsidR="0084173F" w:rsidRPr="00442CE6" w:rsidRDefault="0084173F" w:rsidP="008417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Для ознакомления с комнатными растениями, можно провести игры: «Цветочный магазин», «Мой любимый цветок». Необходимо научить детей отличать цветы по внешнему виду, закрепить их названия, познакомить с условиями, необходимыми растениям. Дети с удовольствием будут за ними ухаживать: поливать, рыхлить землю, мыть листья, радоваться их цветению. Зимой высаживать на окне лук, пшеницу, овёс, для того, чтобы была зелень. Учить детей сравнивать комнатные растения и растения за окном. Знакомить с тем, что растениям необходим не только свет, земля, вода, но и тепло. Необходимо отвести место, где поместить глину, песок, землю, чтобы ребята могли самостоятельно делать опыты. Научить их отмечать в календаре природы состояние погоды; познакомить с видами животных и растений, занесённых в «Красную книгу». Умелая организация работы с детьми по уходу за животными и растениями в уголке природы позволяет решить задачу воспитания у детей гуманного и бережного отношения к миру природы.</w:t>
      </w:r>
    </w:p>
    <w:p w:rsidR="0084173F" w:rsidRPr="00442CE6" w:rsidRDefault="0084173F" w:rsidP="008417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Наблюдения на участке, целевые прогулки дают богатую почву для мышления, побуждают в детях пытливость и любознательность. Ежедневно организовывать наблюдения за сезонными изменениями в неживой природе, в жизни растений и животных.</w:t>
      </w:r>
    </w:p>
    <w:p w:rsidR="0084173F" w:rsidRPr="00442CE6" w:rsidRDefault="0084173F" w:rsidP="008417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 xml:space="preserve">Весной наблюдать за капелью с крыш, изменением сосулек утром и вечером, за исчезновением снежных построек, появлением проталин, ручейков; обращать внимание детей на набухание почек, появление на них листьев, бутонов, цветков. Весной летят птицы с юга, с раннего утра до ночи они кружатся, кричат, поправляют прошлогодние гнёзда или строят новые. Следует понаблюдать за их </w:t>
      </w:r>
      <w:r w:rsidRPr="00442CE6">
        <w:rPr>
          <w:rFonts w:ascii="Times New Roman" w:hAnsi="Times New Roman" w:cs="Times New Roman"/>
          <w:sz w:val="28"/>
          <w:szCs w:val="28"/>
        </w:rPr>
        <w:lastRenderedPageBreak/>
        <w:t>поведением, послушать их пение, рассмотреть с детьми, как птицы приносят в клюве различные веточки, мелкие прутья, сухую траву, посмотреть, на каких деревьях строят гнёзда. Можно использовать дидактические игры «Назови и опиши птиц», «Кто улетает, кто остаётся», загадывать загадки, читать стихи и рассказы.</w:t>
      </w:r>
    </w:p>
    <w:p w:rsidR="0084173F" w:rsidRPr="00442CE6" w:rsidRDefault="0084173F" w:rsidP="008417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Познакомить с насекомыми, их пользой, объяснить детям, что муравьи охраняют лес, очищая его. Когда цветёт липа, послушать жужжание пчёл возле её душистых цветков. Объяснить детям, зачем пчёлам нужен сок из цветков липы.</w:t>
      </w:r>
    </w:p>
    <w:p w:rsidR="0084173F" w:rsidRPr="00442CE6" w:rsidRDefault="0084173F" w:rsidP="008417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Любуясь красотой цветущих плодовых деревьев, нужно, наклонив ветку, рассмотреть с детьми цветки яблони, вишни, понюхать их, сравнить по цвету, величине, расположению цветков на ветках.</w:t>
      </w:r>
    </w:p>
    <w:p w:rsidR="0084173F" w:rsidRPr="00442CE6" w:rsidRDefault="0084173F" w:rsidP="008417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Надо обратить внимание детей на то, что в ясный день утром и днём цветки одних травянистых растений раскрываются, а в непогоду и к вечеру – закрываются. У других же растений цветки раскрываются к вечеру, а закрываются утром.</w:t>
      </w:r>
    </w:p>
    <w:p w:rsidR="0084173F" w:rsidRPr="00442CE6" w:rsidRDefault="0084173F" w:rsidP="008417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На ежедневных прогулках нужно обращать внимание детей на состояние погоды, приучать детей наблюдать за небом, отмечать его цвет, появление и исчезновение облаков, учить сравнивать их форму со знакомыми предметами.</w:t>
      </w:r>
    </w:p>
    <w:p w:rsidR="0084173F" w:rsidRPr="00442CE6" w:rsidRDefault="0084173F" w:rsidP="008417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В ясный летний вечер обратить внимание ребят на то, что на траве бывает роса, а зимой – иней. После грозы надо понаблюдать прояснение неба, игру солнечных лучей на деревьях и траве, обратить внимание на радугу, назвать её цвета.</w:t>
      </w:r>
    </w:p>
    <w:p w:rsidR="0084173F" w:rsidRPr="00442CE6" w:rsidRDefault="0084173F" w:rsidP="008417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Учить любоваться осенним пейзажем. Обратить внимание детей на каждый листик, его цвет, сделать букет из листьев, засушить их для поделок. Понаблюдать за отлётом птиц, объяснить, что птицы, питающиеся насекомыми, улетают в начале осени, а те, кто клюёт ягоды – позже, а ещё позже улетают водоплавающие. Учить подкармливать птиц в течение осени и зимы. В погожие осенние дни можно поймать паутинки, летящие по воздуху и понаблюдать за маленькими паучками. Рассказать о пользе паука, уничтожающего мух.</w:t>
      </w:r>
    </w:p>
    <w:p w:rsidR="0084173F" w:rsidRPr="00442CE6" w:rsidRDefault="0084173F" w:rsidP="008417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После живых восприятий природы, хорошо предложить детям зарисовать наблюдаемые явления, вылепить некоторые предметы (овощи, фрукты, животных). Провести беседы о том, как готовятся дикие животные к зиме. Можно использовать дидактические игры: «Узнай по вкусу», «Найди по описанию».</w:t>
      </w:r>
    </w:p>
    <w:p w:rsidR="0084173F" w:rsidRPr="00442CE6" w:rsidRDefault="0084173F" w:rsidP="0084173F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Зимой понаблюдать за снегопадом, метелью, узорами на окне. Можно выполнить коллективную работу на тему: «Птицы зимой» или сделать поделки из шишек, желудей, каштанов, аппликацию из засушенных листьев, мха, семян.</w:t>
      </w:r>
    </w:p>
    <w:p w:rsidR="0084173F" w:rsidRPr="00442CE6" w:rsidRDefault="0084173F" w:rsidP="0084173F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Учить детей устанавливать связи между изменениями погоды и жизнью растений и животных, фиксировать наблюдения в календаре природы.</w:t>
      </w:r>
    </w:p>
    <w:p w:rsidR="0084173F" w:rsidRPr="00442CE6" w:rsidRDefault="0084173F" w:rsidP="0084173F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lastRenderedPageBreak/>
        <w:t>Необходимо читать детям книги о природе М. Пришвина, Н. Павловой, В. Бианки, так же использовать пословицы и поговорки, приметы. Всё это воспитывает любовь к природе.</w:t>
      </w:r>
    </w:p>
    <w:p w:rsidR="0084173F" w:rsidRDefault="0084173F" w:rsidP="0084173F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Значительное внимание необходимо уделять работе с родителями.</w:t>
      </w:r>
    </w:p>
    <w:p w:rsidR="0084173F" w:rsidRPr="00442CE6" w:rsidRDefault="0084173F" w:rsidP="0084173F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 </w:t>
      </w:r>
      <w:r w:rsidRPr="00442CE6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Работу с родителями</w:t>
      </w:r>
      <w:r w:rsidRPr="00442CE6">
        <w:rPr>
          <w:rFonts w:ascii="Times New Roman" w:hAnsi="Times New Roman" w:cs="Times New Roman"/>
          <w:sz w:val="28"/>
          <w:szCs w:val="28"/>
        </w:rPr>
        <w:t> проводить в форме собраний, тестирований, анкетирований. Проводить консультации по тема</w:t>
      </w:r>
      <w:bookmarkStart w:id="0" w:name="_GoBack"/>
      <w:bookmarkEnd w:id="0"/>
      <w:r w:rsidRPr="00442CE6">
        <w:rPr>
          <w:rFonts w:ascii="Times New Roman" w:hAnsi="Times New Roman" w:cs="Times New Roman"/>
          <w:sz w:val="28"/>
          <w:szCs w:val="28"/>
        </w:rPr>
        <w:t>м: «Зелёная аптека», «Книга в экологическом воспитании детей», «Поклонись ягодке».</w:t>
      </w:r>
    </w:p>
    <w:p w:rsidR="0084173F" w:rsidRPr="00442CE6" w:rsidRDefault="0084173F" w:rsidP="0084173F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Во время походов в лес, парк, на речку надо наблюдать с детьми за состоянием мест отдыха. Объяснять им, что они должны заботиться обо всём живом в природе, а также уметь замечать действия людей и давать им соответствующую оценку.</w:t>
      </w:r>
    </w:p>
    <w:p w:rsidR="0084173F" w:rsidRPr="00442CE6" w:rsidRDefault="0084173F" w:rsidP="0084173F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E6">
        <w:rPr>
          <w:rFonts w:ascii="Times New Roman" w:hAnsi="Times New Roman" w:cs="Times New Roman"/>
          <w:sz w:val="28"/>
          <w:szCs w:val="28"/>
        </w:rPr>
        <w:t>Таким образом, воспитывая экологические начала, дети будут более внимательными, любознательными, эмоционально – отзывчивыми, усвоят приёмы выращивания растений, ухода за животными. Ребята накопят много ярких конкретных фактов из жизни природы, научатся замечать связи и отношения между ними. Всё это способствует развитию их мышления, воспитанию любви и бережного отношения к природе.</w:t>
      </w:r>
    </w:p>
    <w:p w:rsidR="0084173F" w:rsidRPr="00442CE6" w:rsidRDefault="0084173F" w:rsidP="0084173F">
      <w:pPr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DFF" w:rsidRDefault="00E45DFF"/>
    <w:sectPr w:rsidR="00E45DFF" w:rsidSect="00657B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B8"/>
    <w:rsid w:val="0084173F"/>
    <w:rsid w:val="008C0DB8"/>
    <w:rsid w:val="00E4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2709"/>
  <w15:chartTrackingRefBased/>
  <w15:docId w15:val="{F3B2E2AE-9D2C-4948-8A4A-950E55E7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5317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2022-05-05T11:03:00Z</dcterms:created>
  <dcterms:modified xsi:type="dcterms:W3CDTF">2022-05-05T11:11:00Z</dcterms:modified>
</cp:coreProperties>
</file>