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9" w:rsidRPr="00140F24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  <w:r w:rsidR="00387600" w:rsidRPr="00140F24">
        <w:rPr>
          <w:rFonts w:cs="Times New Roman"/>
          <w:szCs w:val="28"/>
        </w:rPr>
        <w:t>1</w:t>
      </w:r>
    </w:p>
    <w:p w:rsidR="00E30EA9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140F24">
      <w:pPr>
        <w:spacing w:line="233" w:lineRule="auto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</w:t>
      </w:r>
      <w:r w:rsidR="002D786F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p w:rsidR="00E30EA9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p w:rsidR="002D786F" w:rsidRDefault="00387600" w:rsidP="00140F24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387600">
        <w:rPr>
          <w:rFonts w:cs="Times New Roman"/>
          <w:b/>
          <w:szCs w:val="28"/>
        </w:rPr>
        <w:t>П</w:t>
      </w:r>
      <w:r w:rsidR="002D786F">
        <w:rPr>
          <w:rFonts w:cs="Times New Roman"/>
          <w:b/>
          <w:szCs w:val="28"/>
        </w:rPr>
        <w:t>ЕРЕЧЕНЬ</w:t>
      </w:r>
    </w:p>
    <w:p w:rsidR="00E30EA9" w:rsidRPr="00C71535" w:rsidRDefault="00387600" w:rsidP="00140F24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387600">
        <w:rPr>
          <w:rFonts w:cs="Times New Roman"/>
          <w:b/>
          <w:szCs w:val="28"/>
        </w:rPr>
        <w:t xml:space="preserve">системообразующих предприятий </w:t>
      </w:r>
      <w:r w:rsidR="009951A3">
        <w:rPr>
          <w:rFonts w:cs="Times New Roman"/>
          <w:b/>
          <w:szCs w:val="28"/>
        </w:rPr>
        <w:t xml:space="preserve">и организаций </w:t>
      </w:r>
      <w:r w:rsidRPr="00387600">
        <w:rPr>
          <w:rFonts w:cs="Times New Roman"/>
          <w:b/>
          <w:szCs w:val="28"/>
        </w:rPr>
        <w:t>Ярославской области</w:t>
      </w:r>
    </w:p>
    <w:p w:rsidR="00E30EA9" w:rsidRPr="00140F24" w:rsidRDefault="00E30EA9" w:rsidP="00714DA2">
      <w:pPr>
        <w:spacing w:line="233" w:lineRule="auto"/>
        <w:ind w:left="5103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6946"/>
        <w:gridCol w:w="1701"/>
      </w:tblGrid>
      <w:tr w:rsidR="00714DA2" w:rsidRPr="002D786F" w:rsidTr="00140F24">
        <w:tc>
          <w:tcPr>
            <w:tcW w:w="709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№</w:t>
            </w:r>
          </w:p>
          <w:p w:rsidR="002D786F" w:rsidRPr="00140F24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п/п</w:t>
            </w: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 xml:space="preserve">Наименование предприятия, </w:t>
            </w:r>
            <w:r w:rsidR="002D786F">
              <w:rPr>
                <w:rFonts w:eastAsiaTheme="minorHAnsi" w:cs="Times New Roman"/>
                <w:szCs w:val="28"/>
              </w:rPr>
              <w:br/>
            </w:r>
            <w:r w:rsidRPr="00140F24">
              <w:rPr>
                <w:rFonts w:eastAsiaTheme="minorHAnsi" w:cs="Times New Roman"/>
                <w:szCs w:val="28"/>
              </w:rPr>
              <w:t>организационно-правовая форма</w:t>
            </w:r>
          </w:p>
        </w:tc>
        <w:tc>
          <w:tcPr>
            <w:tcW w:w="1701" w:type="dxa"/>
          </w:tcPr>
          <w:p w:rsidR="00387600" w:rsidRPr="00140F24" w:rsidRDefault="00387600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ИНН</w:t>
            </w:r>
          </w:p>
        </w:tc>
      </w:tr>
    </w:tbl>
    <w:p w:rsidR="002D786F" w:rsidRPr="00140F24" w:rsidRDefault="002D786F" w:rsidP="00714DA2">
      <w:pPr>
        <w:spacing w:line="233" w:lineRule="auto"/>
        <w:rPr>
          <w:sz w:val="2"/>
          <w:szCs w:val="2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6946"/>
        <w:gridCol w:w="1701"/>
      </w:tblGrid>
      <w:tr w:rsidR="002D786F" w:rsidRPr="002D786F" w:rsidTr="00140F24">
        <w:trPr>
          <w:tblHeader/>
        </w:trPr>
        <w:tc>
          <w:tcPr>
            <w:tcW w:w="709" w:type="dxa"/>
          </w:tcPr>
          <w:p w:rsidR="002D786F" w:rsidRPr="002D786F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946" w:type="dxa"/>
          </w:tcPr>
          <w:p w:rsidR="002D786F" w:rsidRPr="002D786F" w:rsidRDefault="002D786F" w:rsidP="00714DA2">
            <w:pPr>
              <w:spacing w:line="233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2D786F" w:rsidRPr="002D786F" w:rsidRDefault="002D786F" w:rsidP="00714DA2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Автодизель (ЯМЗ), ПАО</w:t>
            </w:r>
          </w:p>
        </w:tc>
        <w:tc>
          <w:tcPr>
            <w:tcW w:w="1701" w:type="dxa"/>
            <w:shd w:val="clear" w:color="auto" w:fill="auto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7601000640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АгриВолга,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7612037899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Атрус, ЗАО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7609002208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Волжанин, ОАО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7626002127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Гаврилов-Ямский машиностроительный завод «АГАТ»,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7616002417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Газпром газораспределение Ярославль,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7604012347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Группа компаний «ЕКС», АО</w:t>
            </w:r>
          </w:p>
        </w:tc>
        <w:tc>
          <w:tcPr>
            <w:tcW w:w="1701" w:type="dxa"/>
            <w:shd w:val="clear" w:color="auto" w:fill="FFFFFF" w:themeFill="background1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5012000639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«ЛИТ»,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7608007274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«Дорожных машин»,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7610083441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Завод ПСМ,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7604223919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Капиталгруппстрой,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7604259048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Компания «Тензор»,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7605016030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Компания Дизель,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7604088642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Контрукторское бюро «Луч»,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7610063043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Норский керамический завод,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textAlignment w:val="top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7602013169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ОДК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 xml:space="preserve"> –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Газовые турбины,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7610070114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ED6161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ОДК-Сатурн,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7610052644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ПСК «Медик»,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7604131351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Раскат,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7610122958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Ростовский оптико-механический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7609000881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Русбизнесинвест,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7743563493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Русская механика,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7610062924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Русские краски,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7605015012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Рыбинскгазсервис, ОАО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7610017671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Рыбинский завод приборостроения,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7610062970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Северный водоканал, ГП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7610012391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Славнефть-Ярославнефтеоргсинтез,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7601001107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Судостроительный завод «Вымпел»,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7610015674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Территориальная генерирующая компания №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 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2,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7606053324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Техмонтаж,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7603034676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ТНС энерго Ярославль,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7606052264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Тутаевский моторный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7611000399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Фармославль,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7604182123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«Кордиант» в г. Ярославле (ЯШЗ)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7601001509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«Р-Фарм» «Ярославский завод готовых лекарственных форм»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7726311464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«Р-Фарм» в городе Ростов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е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«Завод по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 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производству активных фармацевтических субстанций «Фармославль»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7726311464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2D786F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Ф</w:t>
            </w:r>
            <w:r w:rsidR="00387600" w:rsidRPr="00140F24">
              <w:rPr>
                <w:rFonts w:eastAsiaTheme="minorHAnsi" w:cs="Times New Roman"/>
                <w:color w:val="000000"/>
                <w:szCs w:val="28"/>
              </w:rPr>
              <w:t xml:space="preserve">илиал ПАО «МРСК Центра» </w:t>
            </w:r>
            <w:r>
              <w:rPr>
                <w:rFonts w:eastAsiaTheme="minorHAnsi" w:cs="Times New Roman"/>
                <w:color w:val="000000"/>
                <w:szCs w:val="28"/>
              </w:rPr>
              <w:t>–</w:t>
            </w:r>
            <w:r w:rsidR="00387600" w:rsidRPr="00140F24">
              <w:rPr>
                <w:rFonts w:eastAsiaTheme="minorHAnsi" w:cs="Times New Roman"/>
                <w:color w:val="000000"/>
                <w:szCs w:val="28"/>
              </w:rPr>
              <w:t xml:space="preserve"> «Ярэнерго»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6901067107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Филиал Пивоваренной компании «Балтика» 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>–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 Пивзавод «Ярпиво</w:t>
            </w:r>
            <w:r w:rsidR="00ED6161"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7802849641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ХРОМ,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eastAsia="ru-RU"/>
              </w:rPr>
              <w:t>7601001724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ЭКО,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val="en-US" w:eastAsia="ru-RU"/>
              </w:rPr>
            </w:pPr>
            <w:r w:rsidRPr="00140F24">
              <w:rPr>
                <w:rFonts w:cs="Times New Roman"/>
                <w:color w:val="0C0E31"/>
                <w:szCs w:val="28"/>
                <w:lang w:val="en-US" w:eastAsia="ru-RU"/>
              </w:rPr>
              <w:t>7607026637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Ярдормост,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7627051656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Ярмолпрод,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7604148436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Ярославльводоканал,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7606069518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Ярославль-Резинотехника</w:t>
            </w:r>
            <w:r w:rsidRPr="00140F24">
              <w:rPr>
                <w:rFonts w:eastAsiaTheme="minorHAnsi" w:cs="Times New Roman"/>
                <w:color w:val="000000"/>
                <w:szCs w:val="28"/>
                <w:lang w:val="en-US"/>
              </w:rPr>
              <w:t xml:space="preserve">,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АО 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7603024491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бройлер,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7610049497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pacing w:val="-4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pacing w:val="-4"/>
                <w:szCs w:val="28"/>
              </w:rPr>
              <w:t>Ярославский вагоноремонтный завод «Ремпутьмаш»,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7603030907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завод дизельной аппаратуры,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7601000833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комбинат технических тканей «Красный перекоп», 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7601001146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опытно-промышленный нефтемаслозавод им. Д.И. Менделеева,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7611002100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полиграфический комбинат, ООО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7604280057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радиозавод,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7601000086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судостроительный завод, ПАО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 w:rsidRPr="00140F24"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7601001080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pacing w:val="-4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pacing w:val="-4"/>
                <w:szCs w:val="28"/>
              </w:rPr>
              <w:t xml:space="preserve">Ярославский технический углерод им. В.Ю. Орлова, АО 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7605000714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 xml:space="preserve">Ярославский электровозоремонтный завод 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br/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им. Б.П. Бещева</w:t>
            </w:r>
            <w:r w:rsidR="002D786F">
              <w:rPr>
                <w:rFonts w:eastAsiaTheme="minorHAnsi" w:cs="Times New Roman"/>
                <w:color w:val="000000"/>
                <w:szCs w:val="28"/>
              </w:rPr>
              <w:t xml:space="preserve"> – </w:t>
            </w:r>
            <w:r w:rsidRPr="00140F24">
              <w:rPr>
                <w:rFonts w:eastAsiaTheme="minorHAnsi" w:cs="Times New Roman"/>
                <w:color w:val="000000"/>
                <w:szCs w:val="28"/>
              </w:rPr>
              <w:t>филиал АО «Желдорреммаш»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 w:rsidRPr="00140F24">
              <w:rPr>
                <w:rFonts w:eastAsiaTheme="minorHAnsi" w:cs="Times New Roman"/>
                <w:color w:val="0D0D0D" w:themeColor="text1" w:themeTint="F2"/>
                <w:szCs w:val="28"/>
              </w:rPr>
              <w:t>7715729877</w:t>
            </w:r>
          </w:p>
        </w:tc>
      </w:tr>
      <w:tr w:rsidR="00714DA2" w:rsidRPr="00387600" w:rsidTr="00714DA2">
        <w:tc>
          <w:tcPr>
            <w:tcW w:w="709" w:type="dxa"/>
          </w:tcPr>
          <w:p w:rsidR="00387600" w:rsidRPr="00140F24" w:rsidRDefault="00387600" w:rsidP="00140F24">
            <w:pPr>
              <w:numPr>
                <w:ilvl w:val="0"/>
                <w:numId w:val="2"/>
              </w:numPr>
              <w:spacing w:line="233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</w:tcPr>
          <w:p w:rsidR="00387600" w:rsidRPr="00140F24" w:rsidRDefault="00387600" w:rsidP="00714DA2">
            <w:pPr>
              <w:spacing w:line="233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140F24">
              <w:rPr>
                <w:rFonts w:eastAsiaTheme="minorHAnsi" w:cs="Times New Roman"/>
                <w:color w:val="000000"/>
                <w:szCs w:val="28"/>
              </w:rPr>
              <w:t>Ярославский электромашиностроительный завод» (АО «ЭЛДИН»)</w:t>
            </w:r>
          </w:p>
        </w:tc>
        <w:tc>
          <w:tcPr>
            <w:tcW w:w="1701" w:type="dxa"/>
          </w:tcPr>
          <w:p w:rsidR="00387600" w:rsidRPr="00140F24" w:rsidRDefault="00387600" w:rsidP="00140F24">
            <w:pPr>
              <w:spacing w:line="233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 w:rsidRPr="00140F24">
              <w:rPr>
                <w:rFonts w:eastAsiaTheme="minorHAnsi" w:cs="Times New Roman"/>
                <w:szCs w:val="28"/>
              </w:rPr>
              <w:t>7606004895</w:t>
            </w:r>
          </w:p>
        </w:tc>
      </w:tr>
    </w:tbl>
    <w:p w:rsidR="002D786F" w:rsidRPr="00714DA2" w:rsidRDefault="002D786F" w:rsidP="00140F24">
      <w:pPr>
        <w:spacing w:line="233" w:lineRule="auto"/>
        <w:jc w:val="both"/>
        <w:rPr>
          <w:rFonts w:cs="Times New Roman"/>
          <w:sz w:val="16"/>
          <w:szCs w:val="28"/>
        </w:rPr>
      </w:pPr>
    </w:p>
    <w:p w:rsidR="002D786F" w:rsidRDefault="002D786F" w:rsidP="00140F24">
      <w:pPr>
        <w:spacing w:line="233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используемых сокращений</w:t>
      </w:r>
    </w:p>
    <w:p w:rsidR="002D786F" w:rsidRPr="00714DA2" w:rsidRDefault="002D786F" w:rsidP="00140F24">
      <w:pPr>
        <w:spacing w:line="233" w:lineRule="auto"/>
        <w:ind w:firstLine="0"/>
        <w:jc w:val="center"/>
        <w:rPr>
          <w:rFonts w:cs="Times New Roman"/>
          <w:sz w:val="20"/>
          <w:szCs w:val="28"/>
        </w:rPr>
      </w:pP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АО –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ГП – государственное предприятие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ЗАО – закрытое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ИНН – идентификационный номер налогоплательщика</w:t>
      </w:r>
    </w:p>
    <w:p w:rsidR="00714DA2" w:rsidRPr="007207BC" w:rsidDel="002D786F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ОАО – открытое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ООО – общество с ограниченной ответственностью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ПАО – публичное акционерное общество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ПСК – производственно-строительная компания </w:t>
      </w:r>
    </w:p>
    <w:p w:rsidR="00714DA2" w:rsidRDefault="00714DA2" w:rsidP="00140F24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ЯМЗ – Ярославский моторный завод</w:t>
      </w:r>
    </w:p>
    <w:p w:rsidR="005E5245" w:rsidRPr="00E30EA9" w:rsidRDefault="00714DA2" w:rsidP="00140F24">
      <w:pPr>
        <w:spacing w:line="233" w:lineRule="auto"/>
        <w:jc w:val="both"/>
      </w:pPr>
      <w:r>
        <w:rPr>
          <w:rFonts w:cs="Times New Roman"/>
          <w:szCs w:val="28"/>
        </w:rPr>
        <w:t>ЯШЗ – Ярославский шинный завод</w:t>
      </w:r>
    </w:p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BC" w:rsidRDefault="00D04CBC" w:rsidP="00E30EA9">
      <w:r>
        <w:separator/>
      </w:r>
    </w:p>
  </w:endnote>
  <w:endnote w:type="continuationSeparator" w:id="1">
    <w:p w:rsidR="00D04CBC" w:rsidRDefault="00D04CBC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BC" w:rsidRDefault="00D04CBC" w:rsidP="00E30EA9">
      <w:r>
        <w:separator/>
      </w:r>
    </w:p>
  </w:footnote>
  <w:footnote w:type="continuationSeparator" w:id="1">
    <w:p w:rsidR="00D04CBC" w:rsidRDefault="00D04CBC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</w:sdtPr>
    <w:sdtContent>
      <w:p w:rsidR="005E5245" w:rsidRDefault="00E921DB">
        <w:pPr>
          <w:pStyle w:val="a3"/>
          <w:jc w:val="center"/>
        </w:pPr>
        <w:r>
          <w:fldChar w:fldCharType="begin"/>
        </w:r>
        <w:r w:rsidR="005E5245">
          <w:instrText>PAGE   \* MERGEFORMAT</w:instrText>
        </w:r>
        <w:r>
          <w:fldChar w:fldCharType="separate"/>
        </w:r>
        <w:r w:rsidR="00061A5E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D04CBC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5C782E21"/>
    <w:multiLevelType w:val="hybridMultilevel"/>
    <w:tmpl w:val="B0B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61A5E"/>
    <w:rsid w:val="00064332"/>
    <w:rsid w:val="000D3EA5"/>
    <w:rsid w:val="00140F24"/>
    <w:rsid w:val="001C78DA"/>
    <w:rsid w:val="002306C4"/>
    <w:rsid w:val="002B6BA4"/>
    <w:rsid w:val="002D786F"/>
    <w:rsid w:val="00300C01"/>
    <w:rsid w:val="0038047A"/>
    <w:rsid w:val="00387600"/>
    <w:rsid w:val="003A2DCC"/>
    <w:rsid w:val="003A7D0D"/>
    <w:rsid w:val="003D1E8D"/>
    <w:rsid w:val="0040656C"/>
    <w:rsid w:val="004C077F"/>
    <w:rsid w:val="004E17A8"/>
    <w:rsid w:val="00544401"/>
    <w:rsid w:val="005E5245"/>
    <w:rsid w:val="00714DA2"/>
    <w:rsid w:val="00790B68"/>
    <w:rsid w:val="007C23E0"/>
    <w:rsid w:val="007E26B8"/>
    <w:rsid w:val="00832BBC"/>
    <w:rsid w:val="00975D7A"/>
    <w:rsid w:val="009951A3"/>
    <w:rsid w:val="009A2F7F"/>
    <w:rsid w:val="00A417AD"/>
    <w:rsid w:val="00A64C68"/>
    <w:rsid w:val="00AA1FB1"/>
    <w:rsid w:val="00AE3646"/>
    <w:rsid w:val="00BB1812"/>
    <w:rsid w:val="00C909D4"/>
    <w:rsid w:val="00D00EFB"/>
    <w:rsid w:val="00D04CBC"/>
    <w:rsid w:val="00D72C55"/>
    <w:rsid w:val="00DE71B2"/>
    <w:rsid w:val="00E013E1"/>
    <w:rsid w:val="00E01F2F"/>
    <w:rsid w:val="00E1407E"/>
    <w:rsid w:val="00E30EA9"/>
    <w:rsid w:val="00E921DB"/>
    <w:rsid w:val="00ED6161"/>
    <w:rsid w:val="00EE54A5"/>
    <w:rsid w:val="00EF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38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7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38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7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 xsi:nil="true"/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 xsi:nil="true"/>
    <_x0414__x0430__x0442__x0430__x0020__x043f__x0443__x0431__x043b__x0438__x043a__x0430__x0446__x0438__x0438_ xmlns="b468e2e6-0af2-49b6-8148-798aa515d8d2"/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A40350-9C60-4DB9-9A1E-1EEBA77C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</cp:lastModifiedBy>
  <cp:revision>2</cp:revision>
  <cp:lastPrinted>2020-04-05T09:20:00Z</cp:lastPrinted>
  <dcterms:created xsi:type="dcterms:W3CDTF">2020-04-05T15:32:00Z</dcterms:created>
  <dcterms:modified xsi:type="dcterms:W3CDTF">2020-04-05T15:32:00Z</dcterms:modified>
</cp:coreProperties>
</file>