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36" w:rsidRPr="00D746DC" w:rsidRDefault="00367636" w:rsidP="00367636">
      <w:pP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D746DC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           Конспект занятия по лепке для детей старшей группы </w:t>
      </w:r>
    </w:p>
    <w:p w:rsidR="00367636" w:rsidRPr="00D746DC" w:rsidRDefault="00367636" w:rsidP="00367636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746D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«Мой город».</w:t>
      </w:r>
    </w:p>
    <w:p w:rsidR="00367636" w:rsidRPr="00D746DC" w:rsidRDefault="00367636" w:rsidP="00367636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D746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Подготовила воспитатель МДОУ № 59 группы «Ягодка» Шумилова Е.М.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746DC">
        <w:rPr>
          <w:rFonts w:ascii="Times New Roman" w:hAnsi="Times New Roman" w:cs="Times New Roman"/>
          <w:sz w:val="28"/>
          <w:szCs w:val="28"/>
        </w:rPr>
        <w:t xml:space="preserve"> формировать умение создавать предметные барельефы их пластилина.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6DC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-расширять представления детей о Родине и родном городе;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-дать представление о том, что в городе есть улицы и разные здания – дома, магазины, аптеки, кинотеатры;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-учить лепить из пластилина предметы, состоящие из колбасок;</w:t>
      </w: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-закреплять приёмы лепки (вытягивание, сглаживание);</w:t>
      </w:r>
    </w:p>
    <w:p w:rsidR="00FF1CA9" w:rsidRPr="00D746DC" w:rsidRDefault="00487087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-</w:t>
      </w:r>
      <w:r w:rsidR="00FF1CA9" w:rsidRPr="00D746DC">
        <w:rPr>
          <w:rFonts w:ascii="Times New Roman" w:hAnsi="Times New Roman" w:cs="Times New Roman"/>
          <w:sz w:val="28"/>
          <w:szCs w:val="28"/>
        </w:rPr>
        <w:t>воспитывать положительное отношение к родному городу, пробуждать чувство гордости за свою Родину.</w:t>
      </w:r>
    </w:p>
    <w:p w:rsidR="00487087" w:rsidRPr="00D746DC" w:rsidRDefault="00487087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  <w:r w:rsidRPr="00D746DC">
        <w:rPr>
          <w:rFonts w:ascii="Times New Roman" w:hAnsi="Times New Roman" w:cs="Times New Roman"/>
          <w:sz w:val="28"/>
          <w:szCs w:val="28"/>
        </w:rPr>
        <w:t xml:space="preserve"> пластилин, картон для выполнения предметной лепки, доска для лепки, стека, салфетки.</w:t>
      </w:r>
    </w:p>
    <w:p w:rsidR="003D3300" w:rsidRPr="00D746DC" w:rsidRDefault="003D3300" w:rsidP="00D74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D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Что мы называем Родиной? (место, где мы родились, живем, ходим в детский сад, где живут наши мамы, папы, друзья). На свете очень много больших и малых городов. Мы с вами живем в красивом городе Ярославле. Прочитать стихотворение: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Дом, где мы с тобой растем.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Край, где мы с тобой живем.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Мой дорогой, любимый город!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Я счастлив, что я здесь живу!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Мой город Ярославль, я тебя люблю!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lastRenderedPageBreak/>
        <w:t>Наш город большой. В нём много разных зданий и построек: одноэтажных и многоэтажных домов, в которых живут люди. Есть детские сады и школы, магазины и аптеки, театры и музеи, мосты и многое другое.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Давайте уточним, как выглядит любой дом. Из чего состоит дом? Его части – это крыша, стены, окна, двери. А как они расположены? Крыша – сверху. Двери – внизу. В стенах – окна. А кто строит дома? Правильно, строители! Я предлагаю вам стать сейчас строителями и придумать дом, какой вам нравится! А при помощи пластилина мы построим дома, которые украсят наш город.</w:t>
      </w:r>
    </w:p>
    <w:p w:rsidR="00E4542E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Возьмите картон. Карандашом нарисуйте контур будущего дома: стены, крышу, окна, дверь.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>Тонкими колбасками выложите по контуру стены. Отделите стену от крыши.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>Для изготов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ления двери небольшую колбаску </w:t>
      </w:r>
      <w:r w:rsidRPr="00D746DC">
        <w:rPr>
          <w:rFonts w:ascii="Times New Roman" w:hAnsi="Times New Roman" w:cs="Times New Roman"/>
          <w:sz w:val="28"/>
          <w:szCs w:val="28"/>
        </w:rPr>
        <w:t xml:space="preserve"> нужно наложить на картон, прижать, немного размазать для получения прямоугольной формы, сделать из кусочка 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D746DC">
        <w:rPr>
          <w:rFonts w:ascii="Times New Roman" w:hAnsi="Times New Roman" w:cs="Times New Roman"/>
          <w:sz w:val="28"/>
          <w:szCs w:val="28"/>
        </w:rPr>
        <w:t>ручку.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>Для того, чтобы сделать окна, нам необходимо: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>раскатать колбаски средней толщины,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>стекой разделить их на части,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 xml:space="preserve">наклеить на стену дома окна, прижимая кусочки 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D746DC">
        <w:rPr>
          <w:rFonts w:ascii="Times New Roman" w:hAnsi="Times New Roman" w:cs="Times New Roman"/>
          <w:sz w:val="28"/>
          <w:szCs w:val="28"/>
        </w:rPr>
        <w:t>к картону, соблюдая расположение по этажам.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</w:t>
      </w:r>
      <w:r w:rsidRPr="00D746DC">
        <w:rPr>
          <w:rFonts w:ascii="Times New Roman" w:hAnsi="Times New Roman" w:cs="Times New Roman"/>
          <w:sz w:val="28"/>
          <w:szCs w:val="28"/>
        </w:rPr>
        <w:t xml:space="preserve">Крышу можно </w:t>
      </w:r>
      <w:r w:rsidR="00E4542E" w:rsidRPr="00D746DC">
        <w:rPr>
          <w:rFonts w:ascii="Times New Roman" w:hAnsi="Times New Roman" w:cs="Times New Roman"/>
          <w:sz w:val="28"/>
          <w:szCs w:val="28"/>
        </w:rPr>
        <w:t>«</w:t>
      </w:r>
      <w:r w:rsidRPr="00D746DC">
        <w:rPr>
          <w:rFonts w:ascii="Times New Roman" w:hAnsi="Times New Roman" w:cs="Times New Roman"/>
          <w:sz w:val="28"/>
          <w:szCs w:val="28"/>
        </w:rPr>
        <w:t>закрасить</w:t>
      </w:r>
      <w:r w:rsidR="00E4542E" w:rsidRPr="00D746DC">
        <w:rPr>
          <w:rFonts w:ascii="Times New Roman" w:hAnsi="Times New Roman" w:cs="Times New Roman"/>
          <w:sz w:val="28"/>
          <w:szCs w:val="28"/>
        </w:rPr>
        <w:t>», размазывая пластилин</w:t>
      </w:r>
      <w:r w:rsidRPr="00D746DC">
        <w:rPr>
          <w:rFonts w:ascii="Times New Roman" w:hAnsi="Times New Roman" w:cs="Times New Roman"/>
          <w:sz w:val="28"/>
          <w:szCs w:val="28"/>
        </w:rPr>
        <w:t xml:space="preserve"> или добавить окно.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Ч</w:t>
      </w:r>
      <w:r w:rsidRPr="00D746DC">
        <w:rPr>
          <w:rFonts w:ascii="Times New Roman" w:hAnsi="Times New Roman" w:cs="Times New Roman"/>
          <w:sz w:val="28"/>
          <w:szCs w:val="28"/>
        </w:rPr>
        <w:t>тобы дома получились яркие и красивые, используйте</w:t>
      </w:r>
      <w:r w:rsidR="00E4542E" w:rsidRPr="00D746DC">
        <w:rPr>
          <w:rFonts w:ascii="Times New Roman" w:hAnsi="Times New Roman" w:cs="Times New Roman"/>
          <w:sz w:val="28"/>
          <w:szCs w:val="28"/>
        </w:rPr>
        <w:t xml:space="preserve"> цвета пластилина, которые красиво сочетаются.</w:t>
      </w:r>
    </w:p>
    <w:p w:rsidR="00E4542E" w:rsidRPr="00D746DC" w:rsidRDefault="00E4542E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Попросите ребенка рассказать, что за здание он сделал, что в нем находится. Похвалите за аккуратность, красивое сочетание цветов, свои находки для лепки. Расскажите, что отправите фото его работы, и дома всех ребят составят новый будущий город.</w:t>
      </w:r>
    </w:p>
    <w:p w:rsidR="00E4542E" w:rsidRPr="00D746DC" w:rsidRDefault="00E4542E" w:rsidP="00D7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746DC">
        <w:rPr>
          <w:rFonts w:ascii="Times New Roman" w:hAnsi="Times New Roman" w:cs="Times New Roman"/>
          <w:sz w:val="28"/>
          <w:szCs w:val="28"/>
        </w:rPr>
        <w:t>Фото готовой работы отправьте на сайт детского сада.</w:t>
      </w: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300" w:rsidRPr="00D746DC" w:rsidRDefault="003D3300" w:rsidP="00D7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CA9" w:rsidRPr="00D746DC" w:rsidRDefault="00FF1CA9" w:rsidP="00D74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CA9" w:rsidRPr="00D7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55"/>
    <w:rsid w:val="00367636"/>
    <w:rsid w:val="003D3300"/>
    <w:rsid w:val="00412DD0"/>
    <w:rsid w:val="00487087"/>
    <w:rsid w:val="00700B55"/>
    <w:rsid w:val="00956FB7"/>
    <w:rsid w:val="00D746DC"/>
    <w:rsid w:val="00E4542E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BB1"/>
  <w15:docId w15:val="{357CC477-2330-47C6-A3ED-F8367AD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Ольга Матвеева</cp:lastModifiedBy>
  <cp:revision>8</cp:revision>
  <dcterms:created xsi:type="dcterms:W3CDTF">2020-04-08T09:33:00Z</dcterms:created>
  <dcterms:modified xsi:type="dcterms:W3CDTF">2020-04-08T18:49:00Z</dcterms:modified>
</cp:coreProperties>
</file>