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AA" w:rsidRPr="004574AB" w:rsidRDefault="00104DAA" w:rsidP="004574AB">
      <w:pPr>
        <w:jc w:val="center"/>
        <w:rPr>
          <w:b/>
          <w:sz w:val="40"/>
          <w:szCs w:val="40"/>
        </w:rPr>
      </w:pPr>
      <w:r w:rsidRPr="004574AB">
        <w:rPr>
          <w:b/>
          <w:sz w:val="40"/>
          <w:szCs w:val="40"/>
        </w:rPr>
        <w:t>Консультация для родителей.</w:t>
      </w:r>
    </w:p>
    <w:p w:rsidR="00104DAA" w:rsidRPr="004574AB" w:rsidRDefault="00104DAA" w:rsidP="004574AB">
      <w:pPr>
        <w:jc w:val="center"/>
        <w:rPr>
          <w:b/>
          <w:sz w:val="44"/>
          <w:szCs w:val="44"/>
        </w:rPr>
      </w:pPr>
      <w:r w:rsidRPr="004574AB">
        <w:rPr>
          <w:b/>
          <w:sz w:val="44"/>
          <w:szCs w:val="44"/>
        </w:rPr>
        <w:t>Нормы физического развития ребенка</w:t>
      </w:r>
    </w:p>
    <w:p w:rsidR="00104DAA" w:rsidRDefault="00104DAA" w:rsidP="00104DAA">
      <w:r>
        <w:t>Всем известно, что рост, вес ребенка и ряд других физических параметров – очень важный показатель состояния его здоровья. Однако каждый малыш индивидуален. Если ваш ребенок не вполне соответствует «таблицам» и «нормам», это вовсе не обязательно должно означать, что он болен или как-то не так развивается. «Эталонных» детей не существует. Тем не менее, каждая мама должна уметь отслеживать развитие малыша и знать все его особенности.</w:t>
      </w:r>
    </w:p>
    <w:p w:rsidR="00104DAA" w:rsidRDefault="00104DAA" w:rsidP="00104DAA">
      <w:r>
        <w:t>Представленные ниже показатели – это усредненные данные, основанные на статистике. В реальности редкий ребенок полностью соответствует этим стандартам. Мамам и папам не стоит беспокоиться, если вес ребенка до 5 лет отличается от приведенных ниже цифр в плюс или в минус менее чем на 1,5 кг и до 10 лет – менее чем на 2 кг. Также считается допустимым отклонение от возрастной нормы роста на 5-8 см в зависимости от возраста.</w:t>
      </w:r>
    </w:p>
    <w:p w:rsidR="00104DAA" w:rsidRDefault="00104DAA" w:rsidP="00104DAA">
      <w:r>
        <w:t>Но даже большее отклонение не обязательно свидетельствует о нарушениях в развитии малыша. Огромную роль в интенсивности роста ребенка играет наследственный фактор. Мы все с детства помним, что в любой группе детского сада и в любом классе есть очень высокие и совсем миниатюрные дети, причем и те, и другие, как правило, здоровы.</w:t>
      </w:r>
    </w:p>
    <w:p w:rsidR="00104DAA" w:rsidRDefault="00104DAA" w:rsidP="00104DAA">
      <w:r>
        <w:t>Однако следить за развитием ребенка необходимо, и наиболее объективный оценочный показатель здесь – соотношение роста и массы тела.</w:t>
      </w:r>
    </w:p>
    <w:p w:rsidR="00104DAA" w:rsidRDefault="00104DAA" w:rsidP="00104DAA">
      <w:r>
        <w:t>Дело в том, что выраженный дефицит или избыток веса в соотношении с ростом не только опасен для здоровья ребенка сам по себе, но и может свидетельствовать о серьезных нарушениях обмена веществ и имеющихся хронических заболеваниях, о которых родители даже не подозревают. Поэтому темпы роста и набора веса вашего ребенка вызывают у вас опасения, обязательно проконсультируйтесь с врачом.</w:t>
      </w:r>
    </w:p>
    <w:p w:rsidR="00104DAA" w:rsidRDefault="00104DAA" w:rsidP="00104DAA">
      <w:r>
        <w:t>Окружность головы также является одним из важных показателей физического развития. Ее размеры изменяются в зависимости от роста главного мозга. Именно поэтому так важно следить за тем, как меняются размеры головы. При рождении ее окружность обычно равняется 34-35см. Первые полгода она увеличивается на 1,5 см ежемесячно; во втором полугодии - по 0,5 см в месяц и за год составляет 46-48 см. В дальнейшем окружность головы увеличивается: до 5 лет - по 2 см в год, потом до 15 лет - по 0,5-0,6 см в год.</w:t>
      </w:r>
    </w:p>
    <w:p w:rsidR="00104DAA" w:rsidRDefault="00104DAA" w:rsidP="00104DAA">
      <w:r>
        <w:t>Самостоятельно измерить окружность головы можно сантиметровой лентой, приложив ее сзади к месту максимального выпячивания затылочного бугра, а спереди - немного выше бровей ребенка. Однако медицинская сестра в поликлинике сделает это более квалифицированно и точно.</w:t>
      </w:r>
    </w:p>
    <w:p w:rsidR="00104DAA" w:rsidRDefault="00104DAA" w:rsidP="00104DAA">
      <w:r>
        <w:t>Окружность грудной клетки – важный показатель физического развития, хотя и менее важный, чем рост, вес и окружность головы. Окружность грудной клетки позволяет сделать вывод о пропорциональности всех параметров физического развития. В первом полугодии она увеличивается на 2 см в месяц, во втором - на 0,5 см ежемесячно.</w:t>
      </w:r>
    </w:p>
    <w:p w:rsidR="00104DAA" w:rsidRDefault="00104DAA" w:rsidP="00104DAA">
      <w:r>
        <w:t>Потом, до 10-летнего возраста - на 1,5 см в год и до 15 лет - на 3 см в год. Чтобы измерить окружность грудной клетки, сантиметровую ленту нужно сзади приложить под углами лопаток, а спереди – на уровне сосков ребенка.</w:t>
      </w:r>
    </w:p>
    <w:p w:rsidR="00104DAA" w:rsidRDefault="00104DAA" w:rsidP="00104DAA">
      <w:r>
        <w:lastRenderedPageBreak/>
        <w:t>Средние показатели веса, роста и окружности головы детей в возрасте от 2 до 10 лет.</w:t>
      </w:r>
    </w:p>
    <w:p w:rsidR="00104DAA" w:rsidRDefault="00104DAA" w:rsidP="00104DAA">
      <w:r>
        <w:t>2 года: вес 11.9 кг, рост 87,5 см, окружность головы 47.6 см.</w:t>
      </w:r>
    </w:p>
    <w:p w:rsidR="00104DAA" w:rsidRDefault="00104DAA" w:rsidP="00104DAA">
      <w:r>
        <w:t>2 г. 3 мес.: вес 12.4 кг, рост 89 см, окружность головы 48 см.</w:t>
      </w:r>
    </w:p>
    <w:p w:rsidR="00104DAA" w:rsidRDefault="00104DAA" w:rsidP="00104DAA">
      <w:r>
        <w:t>2 г. 6 мес.: вес 12.9 кг, рост 91 см, окружность головы 48.4 см.</w:t>
      </w:r>
    </w:p>
    <w:p w:rsidR="00104DAA" w:rsidRDefault="00104DAA" w:rsidP="00104DAA">
      <w:r>
        <w:t>2 г. 9 мес.: вес 13.5 кг, рост 93.5 см, окружность головы 48.7 см.</w:t>
      </w:r>
    </w:p>
    <w:p w:rsidR="00104DAA" w:rsidRDefault="00104DAA" w:rsidP="00104DAA">
      <w:r>
        <w:t>3 года: вес 14 кг, рост 95.5 см, окружность головы 48.9 см.</w:t>
      </w:r>
    </w:p>
    <w:p w:rsidR="00104DAA" w:rsidRDefault="00104DAA" w:rsidP="00104DAA">
      <w:r>
        <w:t>3 г. 3 мес.: вес 14.5 кг, рост 97.5 см, окружность головы 49.1 см.</w:t>
      </w:r>
    </w:p>
    <w:p w:rsidR="00104DAA" w:rsidRDefault="00104DAA" w:rsidP="00104DAA">
      <w:r>
        <w:t>3 г. 6 мес.: вес 15.1 кг, рост 99.5 см, окружность головы 49.4 см.</w:t>
      </w:r>
    </w:p>
    <w:p w:rsidR="00104DAA" w:rsidRDefault="00104DAA" w:rsidP="00104DAA">
      <w:r>
        <w:t>3 г. 9 мес.: вес 15.6 кг, рост 101 см, окружность головы 49.6 см.</w:t>
      </w:r>
    </w:p>
    <w:p w:rsidR="00104DAA" w:rsidRDefault="00104DAA" w:rsidP="00104DAA">
      <w:r>
        <w:t>4 года: вес 16.2 кг, рост 103 см, окружность головы 49.7 см.</w:t>
      </w:r>
    </w:p>
    <w:p w:rsidR="00104DAA" w:rsidRDefault="00104DAA" w:rsidP="00104DAA">
      <w:r>
        <w:t>4 г. 3 мес.: вес 16.7 кг, рост 105 см, окружность головы 49.9 см.</w:t>
      </w:r>
    </w:p>
    <w:p w:rsidR="00104DAA" w:rsidRDefault="00104DAA" w:rsidP="00104DAA">
      <w:r>
        <w:t>4 г. 6 мес.: вес 17.3 кг, рост 106.5 см, окружность головы 50 см.</w:t>
      </w:r>
    </w:p>
    <w:p w:rsidR="00104DAA" w:rsidRDefault="00104DAA" w:rsidP="00104DAA">
      <w:r>
        <w:t>4 г. 9 мес.: вес 17.8 кг, рост 108 см, окружность головы 50.2 см.</w:t>
      </w:r>
    </w:p>
    <w:p w:rsidR="00104DAA" w:rsidRDefault="00104DAA" w:rsidP="00104DAA">
      <w:r>
        <w:t>5 лет</w:t>
      </w:r>
      <w:proofErr w:type="gramStart"/>
      <w:r>
        <w:t xml:space="preserve"> :</w:t>
      </w:r>
      <w:proofErr w:type="gramEnd"/>
      <w:r>
        <w:t xml:space="preserve"> вес18.3 кг, рост 110 см, окружность головы 50.3 см.</w:t>
      </w:r>
    </w:p>
    <w:p w:rsidR="00104DAA" w:rsidRDefault="00104DAA" w:rsidP="00104DAA">
      <w:r>
        <w:t>5 л. 6 мес.: вес 19.2 кг, рост 112.5 см, окружность головы 50.5 см.</w:t>
      </w:r>
    </w:p>
    <w:p w:rsidR="00104DAA" w:rsidRDefault="00104DAA" w:rsidP="00104DAA">
      <w:r>
        <w:t>6 лет: вес 20.4 кг, рост 115.5 см, окружность головы 50.7 см.</w:t>
      </w:r>
    </w:p>
    <w:p w:rsidR="00104DAA" w:rsidRDefault="00104DAA" w:rsidP="00104DAA">
      <w:r>
        <w:t>6 л. 6 мес.: вес 21.5 кг, рост 118.5 см, окружность головы 50.9 см.</w:t>
      </w:r>
    </w:p>
    <w:p w:rsidR="00104DAA" w:rsidRDefault="00104DAA" w:rsidP="00104DAA">
      <w:r>
        <w:t>7 лет: вес 22.7 кг, рост 121.5 см, окружность головы 60 см.</w:t>
      </w:r>
    </w:p>
    <w:p w:rsidR="00104DAA" w:rsidRDefault="00104DAA" w:rsidP="00104DAA">
      <w:r>
        <w:t>8 лет: вес 25.2 кг, рост 127 см, окружность головы 60.2 см.</w:t>
      </w:r>
    </w:p>
    <w:p w:rsidR="00104DAA" w:rsidRDefault="00104DAA" w:rsidP="00104DAA">
      <w:r>
        <w:t>9 лет: вес 28.2 кг, рост 132.5 см, окружность головы 60.4 см.</w:t>
      </w:r>
    </w:p>
    <w:p w:rsidR="00104DAA" w:rsidRDefault="00104DAA" w:rsidP="00104DAA">
      <w:r>
        <w:t>10 лет: вес 32.6 кг, рост 138 см, окружность головы 60.5 см.</w:t>
      </w:r>
    </w:p>
    <w:p w:rsidR="00104DAA" w:rsidRDefault="00104DAA" w:rsidP="00104DAA">
      <w:r>
        <w:t>Индекс массы тела для детей</w:t>
      </w:r>
    </w:p>
    <w:p w:rsidR="00104DAA" w:rsidRDefault="00104DAA" w:rsidP="00104DAA">
      <w:r>
        <w:t>I= m/h2</w:t>
      </w:r>
    </w:p>
    <w:p w:rsidR="00104DAA" w:rsidRDefault="00104DAA" w:rsidP="00104DAA">
      <w:r>
        <w:t>Где</w:t>
      </w:r>
    </w:p>
    <w:p w:rsidR="00104DAA" w:rsidRDefault="00104DAA" w:rsidP="00104DAA">
      <w:r>
        <w:t>m - масса тела в килограммах,</w:t>
      </w:r>
    </w:p>
    <w:p w:rsidR="00104DAA" w:rsidRDefault="00104DAA" w:rsidP="00104DAA">
      <w:r>
        <w:t>h - рост в метрах,</w:t>
      </w:r>
    </w:p>
    <w:p w:rsidR="00104DAA" w:rsidRDefault="00104DAA" w:rsidP="00104DAA">
      <w:r>
        <w:t xml:space="preserve">и измеряется в </w:t>
      </w:r>
      <w:proofErr w:type="gramStart"/>
      <w:r>
        <w:t>кг</w:t>
      </w:r>
      <w:proofErr w:type="gramEnd"/>
      <w:r>
        <w:t>/м².</w:t>
      </w:r>
    </w:p>
    <w:p w:rsidR="00104DAA" w:rsidRDefault="00104DAA" w:rsidP="00104DAA">
      <w:r>
        <w:t>Нормальный ИМТ у детей до 12 лет меньше, чем у взрослых, - от 15 до 18,5 в зависимости от возраста.</w:t>
      </w:r>
    </w:p>
    <w:p w:rsidR="00104DAA" w:rsidRDefault="00104DAA" w:rsidP="00104DAA">
      <w:r>
        <w:lastRenderedPageBreak/>
        <w:t>Идеальная масса тела ребенка с учетом типа конституции рассчитывается по росту и окружности грудной клетки:</w:t>
      </w:r>
    </w:p>
    <w:p w:rsidR="00104DAA" w:rsidRDefault="00104DAA" w:rsidP="00104DAA">
      <w:r>
        <w:t>М= РхГ/240</w:t>
      </w:r>
    </w:p>
    <w:p w:rsidR="00104DAA" w:rsidRDefault="00104DAA" w:rsidP="00104DAA">
      <w:r>
        <w:t>где:</w:t>
      </w:r>
    </w:p>
    <w:p w:rsidR="00104DAA" w:rsidRDefault="00104DAA" w:rsidP="00104DAA">
      <w:r>
        <w:t>М - идеальная масса тела, кг;</w:t>
      </w:r>
    </w:p>
    <w:p w:rsidR="00104DAA" w:rsidRDefault="00104DAA" w:rsidP="00104DAA">
      <w:proofErr w:type="gramStart"/>
      <w:r>
        <w:t>Р</w:t>
      </w:r>
      <w:proofErr w:type="gramEnd"/>
      <w:r>
        <w:t xml:space="preserve"> - рост, см;</w:t>
      </w:r>
    </w:p>
    <w:p w:rsidR="00104DAA" w:rsidRDefault="00104DAA" w:rsidP="00104DAA">
      <w:r>
        <w:t>Г - окружность грудной клетки, см;</w:t>
      </w:r>
    </w:p>
    <w:p w:rsidR="00104DAA" w:rsidRDefault="00104DAA" w:rsidP="00104DAA">
      <w:r>
        <w:t>240 - постоянный расчетный коэффициент.</w:t>
      </w:r>
    </w:p>
    <w:p w:rsidR="00104DAA" w:rsidRDefault="00104DAA" w:rsidP="00104DAA"/>
    <w:p w:rsidR="00104DAA" w:rsidRDefault="00104DAA" w:rsidP="00104DAA"/>
    <w:p w:rsidR="00104DAA" w:rsidRDefault="00104DAA" w:rsidP="00104DAA"/>
    <w:p w:rsidR="00E65C64" w:rsidRDefault="00E65C64">
      <w:bookmarkStart w:id="0" w:name="_GoBack"/>
      <w:bookmarkEnd w:id="0"/>
    </w:p>
    <w:sectPr w:rsidR="00E65C64" w:rsidSect="001A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07"/>
    <w:rsid w:val="00104DAA"/>
    <w:rsid w:val="001A1467"/>
    <w:rsid w:val="004574AB"/>
    <w:rsid w:val="009A3507"/>
    <w:rsid w:val="00E6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4168</Characters>
  <Application>Microsoft Office Word</Application>
  <DocSecurity>0</DocSecurity>
  <Lines>34</Lines>
  <Paragraphs>9</Paragraphs>
  <ScaleCrop>false</ScaleCrop>
  <Company>CtrlSoft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Заведующая</cp:lastModifiedBy>
  <cp:revision>4</cp:revision>
  <dcterms:created xsi:type="dcterms:W3CDTF">2016-03-24T22:16:00Z</dcterms:created>
  <dcterms:modified xsi:type="dcterms:W3CDTF">2017-01-10T06:25:00Z</dcterms:modified>
</cp:coreProperties>
</file>